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EC37" w14:textId="6D9E3FF7" w:rsidR="00BB41D2" w:rsidRDefault="00BB41D2" w:rsidP="00AC5FE4">
      <w:pPr>
        <w:rPr>
          <w:i/>
          <w:iCs/>
          <w:color w:val="2F5496" w:themeColor="accent1" w:themeShade="BF"/>
          <w:sz w:val="32"/>
          <w:szCs w:val="32"/>
        </w:rPr>
      </w:pPr>
      <w:r w:rsidRPr="00BB41D2">
        <w:rPr>
          <w:b/>
          <w:bCs/>
          <w:i/>
          <w:iCs/>
          <w:color w:val="2F5496" w:themeColor="accent1" w:themeShade="BF"/>
          <w:sz w:val="32"/>
          <w:szCs w:val="32"/>
        </w:rPr>
        <w:t>Note to colleges &amp; universities:</w:t>
      </w:r>
      <w:r w:rsidRPr="00BB41D2">
        <w:rPr>
          <w:i/>
          <w:iCs/>
          <w:color w:val="2F5496" w:themeColor="accent1" w:themeShade="BF"/>
          <w:sz w:val="32"/>
          <w:szCs w:val="32"/>
        </w:rPr>
        <w:t xml:space="preserve">  This information </w:t>
      </w:r>
      <w:r>
        <w:rPr>
          <w:i/>
          <w:iCs/>
          <w:color w:val="2F5496" w:themeColor="accent1" w:themeShade="BF"/>
          <w:sz w:val="32"/>
          <w:szCs w:val="32"/>
        </w:rPr>
        <w:t xml:space="preserve">should be </w:t>
      </w:r>
      <w:r w:rsidRPr="00BB41D2">
        <w:rPr>
          <w:i/>
          <w:iCs/>
          <w:color w:val="2F5496" w:themeColor="accent1" w:themeShade="BF"/>
          <w:sz w:val="32"/>
          <w:szCs w:val="32"/>
        </w:rPr>
        <w:t xml:space="preserve">hosted </w:t>
      </w:r>
      <w:r>
        <w:rPr>
          <w:i/>
          <w:iCs/>
          <w:color w:val="2F5496" w:themeColor="accent1" w:themeShade="BF"/>
          <w:sz w:val="32"/>
          <w:szCs w:val="32"/>
        </w:rPr>
        <w:t xml:space="preserve">on your </w:t>
      </w:r>
      <w:r w:rsidRPr="00BB41D2">
        <w:rPr>
          <w:i/>
          <w:iCs/>
          <w:color w:val="2F5496" w:themeColor="accent1" w:themeShade="BF"/>
          <w:sz w:val="32"/>
          <w:szCs w:val="32"/>
        </w:rPr>
        <w:t>m</w:t>
      </w:r>
      <w:r w:rsidR="00AC5FE4" w:rsidRPr="00BB41D2">
        <w:rPr>
          <w:i/>
          <w:iCs/>
          <w:color w:val="2F5496" w:themeColor="accent1" w:themeShade="BF"/>
          <w:sz w:val="32"/>
          <w:szCs w:val="32"/>
        </w:rPr>
        <w:t xml:space="preserve">ain </w:t>
      </w:r>
      <w:r w:rsidRPr="00BB41D2">
        <w:rPr>
          <w:i/>
          <w:iCs/>
          <w:color w:val="2F5496" w:themeColor="accent1" w:themeShade="BF"/>
          <w:sz w:val="32"/>
          <w:szCs w:val="32"/>
        </w:rPr>
        <w:t>.</w:t>
      </w:r>
      <w:proofErr w:type="spellStart"/>
      <w:r w:rsidRPr="00BB41D2">
        <w:rPr>
          <w:i/>
          <w:iCs/>
          <w:color w:val="2F5496" w:themeColor="accent1" w:themeShade="BF"/>
          <w:sz w:val="32"/>
          <w:szCs w:val="32"/>
        </w:rPr>
        <w:t>edu</w:t>
      </w:r>
      <w:proofErr w:type="spellEnd"/>
      <w:r w:rsidRPr="00BB41D2">
        <w:rPr>
          <w:i/>
          <w:iCs/>
          <w:color w:val="2F5496" w:themeColor="accent1" w:themeShade="BF"/>
          <w:sz w:val="32"/>
          <w:szCs w:val="32"/>
        </w:rPr>
        <w:t xml:space="preserve"> mobile ID page.  </w:t>
      </w:r>
      <w:r>
        <w:rPr>
          <w:i/>
          <w:iCs/>
          <w:color w:val="2F5496" w:themeColor="accent1" w:themeShade="BF"/>
          <w:sz w:val="32"/>
          <w:szCs w:val="32"/>
        </w:rPr>
        <w:t xml:space="preserve">This information will be personalized to include your campuses unique processes, ID card name, support service details, accepting locations, etc.  </w:t>
      </w:r>
    </w:p>
    <w:p w14:paraId="325A595C" w14:textId="66EB5810" w:rsidR="00AC5FE4" w:rsidRPr="00BB41D2" w:rsidRDefault="00BB41D2" w:rsidP="00AC5FE4">
      <w:pPr>
        <w:rPr>
          <w:i/>
          <w:iCs/>
          <w:color w:val="2F5496" w:themeColor="accent1" w:themeShade="BF"/>
          <w:sz w:val="32"/>
          <w:szCs w:val="32"/>
        </w:rPr>
      </w:pPr>
      <w:r>
        <w:rPr>
          <w:i/>
          <w:iCs/>
          <w:color w:val="2F5496" w:themeColor="accent1" w:themeShade="BF"/>
          <w:sz w:val="32"/>
          <w:szCs w:val="32"/>
        </w:rPr>
        <w:t xml:space="preserve">There are additional User Guides &amp; FAQs for each platform: </w:t>
      </w:r>
      <w:r w:rsidRPr="00BB41D2">
        <w:rPr>
          <w:i/>
          <w:iCs/>
          <w:color w:val="2F5496" w:themeColor="accent1" w:themeShade="BF"/>
          <w:sz w:val="32"/>
          <w:szCs w:val="32"/>
        </w:rPr>
        <w:t>Apple Wallet, Google Wallet, and Samsung Wallet FAQS</w:t>
      </w:r>
      <w:r>
        <w:rPr>
          <w:i/>
          <w:iCs/>
          <w:color w:val="2F5496" w:themeColor="accent1" w:themeShade="BF"/>
          <w:sz w:val="32"/>
          <w:szCs w:val="32"/>
        </w:rPr>
        <w:t xml:space="preserve">.  You have the option to host these on your own </w:t>
      </w:r>
      <w:r w:rsidRPr="00BB41D2">
        <w:rPr>
          <w:i/>
          <w:iCs/>
          <w:color w:val="2F5496" w:themeColor="accent1" w:themeShade="BF"/>
          <w:sz w:val="32"/>
          <w:szCs w:val="32"/>
        </w:rPr>
        <w:t>.</w:t>
      </w:r>
      <w:proofErr w:type="spellStart"/>
      <w:r w:rsidRPr="00BB41D2">
        <w:rPr>
          <w:i/>
          <w:iCs/>
          <w:color w:val="2F5496" w:themeColor="accent1" w:themeShade="BF"/>
          <w:sz w:val="32"/>
          <w:szCs w:val="32"/>
        </w:rPr>
        <w:t>edu</w:t>
      </w:r>
      <w:proofErr w:type="spellEnd"/>
      <w:r w:rsidRPr="00BB41D2">
        <w:rPr>
          <w:i/>
          <w:iCs/>
          <w:color w:val="2F5496" w:themeColor="accent1" w:themeShade="BF"/>
          <w:sz w:val="32"/>
          <w:szCs w:val="32"/>
        </w:rPr>
        <w:t xml:space="preserve"> site or </w:t>
      </w:r>
      <w:r>
        <w:rPr>
          <w:i/>
          <w:iCs/>
          <w:color w:val="2F5496" w:themeColor="accent1" w:themeShade="BF"/>
          <w:sz w:val="32"/>
          <w:szCs w:val="32"/>
        </w:rPr>
        <w:t xml:space="preserve">you can </w:t>
      </w:r>
      <w:r w:rsidRPr="00BB41D2">
        <w:rPr>
          <w:i/>
          <w:iCs/>
          <w:color w:val="2F5496" w:themeColor="accent1" w:themeShade="BF"/>
          <w:sz w:val="32"/>
          <w:szCs w:val="32"/>
        </w:rPr>
        <w:t>simply link to these at transactcampus.com. (Links provided the end of this document.)</w:t>
      </w:r>
      <w:r>
        <w:rPr>
          <w:i/>
          <w:iCs/>
          <w:color w:val="2F5496" w:themeColor="accent1" w:themeShade="BF"/>
          <w:sz w:val="32"/>
          <w:szCs w:val="32"/>
        </w:rPr>
        <w:t xml:space="preserve">  Linking to these at transactcampus.com will simplify the approval process and also allow us to make universal edits as need when a platform updates a device type or feature information.</w:t>
      </w:r>
    </w:p>
    <w:p w14:paraId="054493A4" w14:textId="77777777" w:rsidR="00BB41D2" w:rsidRDefault="00BB41D2" w:rsidP="00AC5FE4">
      <w:pPr>
        <w:rPr>
          <w:b/>
          <w:bCs/>
          <w:sz w:val="48"/>
          <w:szCs w:val="48"/>
        </w:rPr>
      </w:pPr>
    </w:p>
    <w:p w14:paraId="6F293046" w14:textId="77777777" w:rsidR="00BB41D2" w:rsidRPr="00E02AD2" w:rsidRDefault="00BB41D2" w:rsidP="00AC5FE4">
      <w:pPr>
        <w:rPr>
          <w:b/>
          <w:bCs/>
          <w:sz w:val="32"/>
          <w:szCs w:val="32"/>
        </w:rPr>
      </w:pPr>
    </w:p>
    <w:p w14:paraId="26ABCCDA" w14:textId="77777777" w:rsidR="00AC5FE4" w:rsidRPr="00225062" w:rsidRDefault="00AC5FE4" w:rsidP="00AC5FE4">
      <w:pPr>
        <w:spacing w:after="161" w:line="240" w:lineRule="auto"/>
        <w:jc w:val="center"/>
        <w:outlineLvl w:val="0"/>
        <w:rPr>
          <w:rFonts w:eastAsia="Times New Roman" w:cstheme="minorHAnsi"/>
          <w:b/>
          <w:bCs/>
          <w:caps/>
          <w:kern w:val="36"/>
          <w:sz w:val="48"/>
          <w:szCs w:val="48"/>
        </w:rPr>
      </w:pPr>
      <w:bookmarkStart w:id="0" w:name="_Toc23961724"/>
      <w:bookmarkStart w:id="1" w:name="_Toc24044845"/>
      <w:r w:rsidRPr="00225062">
        <w:rPr>
          <w:rFonts w:eastAsia="Times New Roman" w:cstheme="minorHAnsi"/>
          <w:b/>
          <w:bCs/>
          <w:caps/>
          <w:kern w:val="36"/>
          <w:sz w:val="48"/>
          <w:szCs w:val="48"/>
        </w:rPr>
        <w:t xml:space="preserve">Your MOBILE </w:t>
      </w:r>
      <w:r>
        <w:rPr>
          <w:rFonts w:eastAsia="Times New Roman" w:cstheme="minorHAnsi"/>
          <w:b/>
          <w:bCs/>
          <w:caps/>
          <w:kern w:val="36"/>
          <w:sz w:val="48"/>
          <w:szCs w:val="48"/>
        </w:rPr>
        <w:t>ID</w:t>
      </w:r>
      <w:bookmarkEnd w:id="0"/>
      <w:bookmarkEnd w:id="1"/>
    </w:p>
    <w:p w14:paraId="27DE9798" w14:textId="398FF669" w:rsidR="00AC5FE4" w:rsidRDefault="00AC5FE4" w:rsidP="00AC5FE4">
      <w:pPr>
        <w:pStyle w:val="Default"/>
        <w:spacing w:before="100" w:after="100"/>
        <w:rPr>
          <w:rFonts w:ascii="Calibri" w:eastAsia="Calibri" w:hAnsi="Calibri" w:cs="Calibri"/>
          <w:b/>
          <w:bCs/>
          <w:sz w:val="36"/>
          <w:szCs w:val="36"/>
        </w:rPr>
      </w:pPr>
      <w:bookmarkStart w:id="2" w:name="_Toc23961725"/>
      <w:bookmarkStart w:id="3" w:name="_Toc24044846"/>
      <w:r>
        <w:rPr>
          <w:rFonts w:ascii="Calibri" w:hAnsi="Calibri"/>
          <w:b/>
          <w:bCs/>
          <w:sz w:val="36"/>
          <w:szCs w:val="36"/>
          <w:lang w:val="en-US"/>
        </w:rPr>
        <w:t>Your &lt;Card name&gt; Card</w:t>
      </w:r>
      <w:r>
        <w:rPr>
          <w:rFonts w:ascii="Calibri" w:hAnsi="Calibri"/>
          <w:b/>
          <w:bCs/>
          <w:sz w:val="36"/>
          <w:szCs w:val="36"/>
        </w:rPr>
        <w:t>…</w:t>
      </w:r>
      <w:r>
        <w:rPr>
          <w:rFonts w:ascii="Calibri" w:hAnsi="Calibri"/>
          <w:b/>
          <w:bCs/>
          <w:sz w:val="36"/>
          <w:szCs w:val="36"/>
          <w:lang w:val="en-US"/>
        </w:rPr>
        <w:t>now available in Apple Wallet, Google Wallet, and Samsung Wallet!</w:t>
      </w:r>
    </w:p>
    <w:bookmarkEnd w:id="2"/>
    <w:bookmarkEnd w:id="3"/>
    <w:p w14:paraId="216A783D" w14:textId="28151B85" w:rsidR="00AC5FE4" w:rsidRPr="009D426E" w:rsidRDefault="00AC5FE4" w:rsidP="00AC5FE4">
      <w:pPr>
        <w:spacing w:beforeAutospacing="1" w:after="100" w:afterAutospacing="1" w:line="240" w:lineRule="auto"/>
        <w:rPr>
          <w:rFonts w:eastAsia="Times New Roman" w:cstheme="minorHAnsi"/>
          <w:sz w:val="28"/>
          <w:szCs w:val="28"/>
        </w:rPr>
      </w:pPr>
      <w:r w:rsidRPr="009D426E">
        <w:rPr>
          <w:rFonts w:eastAsia="Times New Roman" w:cstheme="minorHAnsi"/>
          <w:sz w:val="28"/>
          <w:szCs w:val="28"/>
        </w:rPr>
        <w:t>The </w:t>
      </w:r>
      <w:r w:rsidRPr="009D426E">
        <w:rPr>
          <w:rFonts w:eastAsia="Times New Roman" w:cstheme="minorHAnsi"/>
          <w:b/>
          <w:bCs/>
          <w:sz w:val="28"/>
          <w:szCs w:val="28"/>
        </w:rPr>
        <w:t>&lt;Card name&gt;</w:t>
      </w:r>
      <w:r w:rsidRPr="009D426E">
        <w:rPr>
          <w:rFonts w:eastAsia="Times New Roman" w:cstheme="minorHAnsi"/>
          <w:sz w:val="28"/>
          <w:szCs w:val="28"/>
        </w:rPr>
        <w:t xml:space="preserve"> is available to all enrolled students and current employees. Tap your iPhone, Apple </w:t>
      </w:r>
      <w:r w:rsidRPr="00E02AD2">
        <w:rPr>
          <w:rFonts w:eastAsia="Times New Roman" w:cstheme="minorHAnsi"/>
          <w:color w:val="000000" w:themeColor="text1"/>
          <w:sz w:val="28"/>
          <w:szCs w:val="28"/>
        </w:rPr>
        <w:t>Watch, Samsung Galaxy</w:t>
      </w:r>
      <w:r w:rsidR="00124CEE">
        <w:rPr>
          <w:rFonts w:eastAsia="Times New Roman" w:cstheme="minorHAnsi"/>
          <w:color w:val="000000" w:themeColor="text1"/>
          <w:sz w:val="28"/>
          <w:szCs w:val="28"/>
        </w:rPr>
        <w:t xml:space="preserve">, </w:t>
      </w:r>
      <w:r w:rsidRPr="00E02AD2">
        <w:rPr>
          <w:rFonts w:eastAsia="Times New Roman" w:cstheme="minorHAnsi"/>
          <w:color w:val="000000" w:themeColor="text1"/>
          <w:sz w:val="28"/>
          <w:szCs w:val="28"/>
        </w:rPr>
        <w:t xml:space="preserve">or other </w:t>
      </w:r>
      <w:r w:rsidR="00047B5F" w:rsidRPr="00E02AD2">
        <w:rPr>
          <w:rFonts w:eastAsia="Times New Roman" w:cstheme="minorHAnsi"/>
          <w:color w:val="000000" w:themeColor="text1"/>
          <w:sz w:val="28"/>
          <w:szCs w:val="28"/>
        </w:rPr>
        <w:t xml:space="preserve">eligible </w:t>
      </w:r>
      <w:r w:rsidRPr="00E02AD2">
        <w:rPr>
          <w:rFonts w:eastAsia="Times New Roman" w:cstheme="minorHAnsi"/>
          <w:color w:val="000000" w:themeColor="text1"/>
          <w:sz w:val="28"/>
          <w:szCs w:val="28"/>
        </w:rPr>
        <w:t xml:space="preserve">Android phones at readers across campus to conveniently use your </w:t>
      </w:r>
      <w:r w:rsidRPr="00ED557C">
        <w:rPr>
          <w:rFonts w:eastAsia="Times New Roman" w:cstheme="minorHAnsi"/>
          <w:b/>
          <w:bCs/>
          <w:sz w:val="28"/>
          <w:szCs w:val="28"/>
        </w:rPr>
        <w:t>&lt;</w:t>
      </w:r>
      <w:r w:rsidR="00ED557C" w:rsidRPr="00ED557C">
        <w:rPr>
          <w:rFonts w:eastAsia="Times New Roman" w:cstheme="minorHAnsi"/>
          <w:b/>
          <w:bCs/>
          <w:sz w:val="28"/>
          <w:szCs w:val="28"/>
        </w:rPr>
        <w:t>Digital c</w:t>
      </w:r>
      <w:r w:rsidRPr="00ED557C">
        <w:rPr>
          <w:rFonts w:eastAsia="Times New Roman" w:cstheme="minorHAnsi"/>
          <w:b/>
          <w:bCs/>
          <w:sz w:val="28"/>
          <w:szCs w:val="28"/>
        </w:rPr>
        <w:t>ard name&gt;</w:t>
      </w:r>
      <w:r w:rsidRPr="00ED557C">
        <w:rPr>
          <w:rFonts w:eastAsia="Times New Roman" w:cstheme="minorHAnsi"/>
          <w:sz w:val="28"/>
          <w:szCs w:val="28"/>
        </w:rPr>
        <w:t>.</w:t>
      </w:r>
      <w:r w:rsidRPr="009D426E">
        <w:rPr>
          <w:rFonts w:eastAsia="Times New Roman" w:cstheme="minorHAnsi"/>
          <w:sz w:val="28"/>
          <w:szCs w:val="28"/>
        </w:rPr>
        <w:t xml:space="preserve"> Your </w:t>
      </w:r>
      <w:r w:rsidRPr="009D426E">
        <w:rPr>
          <w:rFonts w:eastAsia="Times New Roman" w:cstheme="minorHAnsi"/>
          <w:b/>
          <w:bCs/>
          <w:sz w:val="28"/>
          <w:szCs w:val="28"/>
        </w:rPr>
        <w:t>&lt;</w:t>
      </w:r>
      <w:r w:rsidR="00ED557C">
        <w:rPr>
          <w:rFonts w:eastAsia="Times New Roman" w:cstheme="minorHAnsi"/>
          <w:b/>
          <w:bCs/>
          <w:sz w:val="28"/>
          <w:szCs w:val="28"/>
        </w:rPr>
        <w:t>Digital card name</w:t>
      </w:r>
      <w:r w:rsidRPr="009D426E">
        <w:rPr>
          <w:rFonts w:eastAsia="Times New Roman" w:cstheme="minorHAnsi"/>
          <w:b/>
          <w:bCs/>
          <w:sz w:val="28"/>
          <w:szCs w:val="28"/>
        </w:rPr>
        <w:t>&gt;</w:t>
      </w:r>
      <w:r w:rsidRPr="009D426E">
        <w:rPr>
          <w:rFonts w:eastAsia="Times New Roman" w:cstheme="minorHAnsi"/>
          <w:sz w:val="28"/>
          <w:szCs w:val="28"/>
        </w:rPr>
        <w:t xml:space="preserve"> acts just like your physical </w:t>
      </w:r>
      <w:r w:rsidR="009D426E" w:rsidRPr="009D426E">
        <w:rPr>
          <w:rFonts w:eastAsia="Times New Roman" w:cstheme="minorHAnsi"/>
          <w:sz w:val="28"/>
          <w:szCs w:val="28"/>
        </w:rPr>
        <w:t>card and</w:t>
      </w:r>
      <w:r w:rsidRPr="009D426E">
        <w:rPr>
          <w:rFonts w:eastAsia="Times New Roman" w:cstheme="minorHAnsi"/>
          <w:sz w:val="28"/>
          <w:szCs w:val="28"/>
        </w:rPr>
        <w:t xml:space="preserve"> now you can </w:t>
      </w:r>
      <w:r w:rsidR="00124CEE">
        <w:rPr>
          <w:rFonts w:eastAsia="Times New Roman" w:cstheme="minorHAnsi"/>
          <w:sz w:val="28"/>
          <w:szCs w:val="28"/>
        </w:rPr>
        <w:t>add it to</w:t>
      </w:r>
      <w:r w:rsidR="00124CEE" w:rsidRPr="009D426E">
        <w:rPr>
          <w:rFonts w:eastAsia="Times New Roman" w:cstheme="minorHAnsi"/>
          <w:sz w:val="28"/>
          <w:szCs w:val="28"/>
        </w:rPr>
        <w:t xml:space="preserve"> </w:t>
      </w:r>
      <w:r w:rsidRPr="009D426E">
        <w:rPr>
          <w:rFonts w:eastAsia="Times New Roman" w:cstheme="minorHAnsi"/>
          <w:sz w:val="28"/>
          <w:szCs w:val="28"/>
        </w:rPr>
        <w:t xml:space="preserve">your preferred digital wallet. </w:t>
      </w:r>
    </w:p>
    <w:p w14:paraId="532CB63C" w14:textId="77777777" w:rsidR="009D426E" w:rsidRPr="009D426E" w:rsidRDefault="009D426E" w:rsidP="009D426E">
      <w:pPr>
        <w:pStyle w:val="Heading2"/>
        <w:rPr>
          <w:rFonts w:asciiTheme="minorHAnsi" w:hAnsiTheme="minorHAnsi" w:cstheme="minorHAnsi"/>
          <w:color w:val="auto"/>
          <w:sz w:val="28"/>
          <w:szCs w:val="28"/>
        </w:rPr>
      </w:pPr>
      <w:r w:rsidRPr="009D426E">
        <w:rPr>
          <w:rFonts w:asciiTheme="minorHAnsi" w:hAnsiTheme="minorHAnsi" w:cstheme="minorHAnsi"/>
          <w:color w:val="auto"/>
          <w:sz w:val="28"/>
          <w:szCs w:val="28"/>
        </w:rPr>
        <w:t>Getting Started</w:t>
      </w:r>
    </w:p>
    <w:p w14:paraId="7557F0B0" w14:textId="5C779DBF" w:rsidR="009D426E" w:rsidRPr="009D426E" w:rsidRDefault="009D426E" w:rsidP="009D426E">
      <w:pPr>
        <w:spacing w:after="0" w:line="240" w:lineRule="auto"/>
        <w:rPr>
          <w:rFonts w:eastAsia="Times New Roman" w:cstheme="minorHAnsi"/>
          <w:sz w:val="28"/>
          <w:szCs w:val="28"/>
        </w:rPr>
      </w:pPr>
      <w:r w:rsidRPr="009D426E">
        <w:rPr>
          <w:rFonts w:eastAsia="Times New Roman" w:cstheme="minorHAnsi"/>
          <w:sz w:val="28"/>
          <w:szCs w:val="28"/>
        </w:rPr>
        <w:t xml:space="preserve">Minimal set up is required to use your </w:t>
      </w:r>
      <w:r w:rsidR="00E02AD2" w:rsidRPr="00ED557C">
        <w:rPr>
          <w:rFonts w:eastAsia="Times New Roman" w:cstheme="minorHAnsi"/>
          <w:b/>
          <w:bCs/>
          <w:sz w:val="28"/>
          <w:szCs w:val="28"/>
        </w:rPr>
        <w:t>&lt;</w:t>
      </w:r>
      <w:r w:rsidR="00ED557C">
        <w:rPr>
          <w:rFonts w:eastAsia="Times New Roman" w:cstheme="minorHAnsi"/>
          <w:b/>
          <w:bCs/>
          <w:sz w:val="28"/>
          <w:szCs w:val="28"/>
        </w:rPr>
        <w:t>Digital c</w:t>
      </w:r>
      <w:r w:rsidR="00E02AD2" w:rsidRPr="00ED557C">
        <w:rPr>
          <w:rFonts w:eastAsia="Times New Roman" w:cstheme="minorHAnsi"/>
          <w:b/>
          <w:bCs/>
          <w:sz w:val="28"/>
          <w:szCs w:val="28"/>
        </w:rPr>
        <w:t>ard name&gt;</w:t>
      </w:r>
      <w:r w:rsidRPr="009D426E">
        <w:rPr>
          <w:rFonts w:eastAsia="Times New Roman" w:cstheme="minorHAnsi"/>
          <w:sz w:val="28"/>
          <w:szCs w:val="28"/>
        </w:rPr>
        <w:t xml:space="preserve">. Most users can begin using their </w:t>
      </w:r>
      <w:r w:rsidRPr="00ED557C">
        <w:rPr>
          <w:rFonts w:eastAsia="Times New Roman" w:cstheme="minorHAnsi"/>
          <w:b/>
          <w:bCs/>
          <w:sz w:val="28"/>
          <w:szCs w:val="28"/>
        </w:rPr>
        <w:t>&lt;</w:t>
      </w:r>
      <w:r w:rsidR="005E6C9E">
        <w:rPr>
          <w:rFonts w:eastAsia="Times New Roman" w:cstheme="minorHAnsi"/>
          <w:b/>
          <w:bCs/>
          <w:sz w:val="28"/>
          <w:szCs w:val="28"/>
        </w:rPr>
        <w:t>Digital c</w:t>
      </w:r>
      <w:r w:rsidRPr="00ED557C">
        <w:rPr>
          <w:rFonts w:eastAsia="Times New Roman" w:cstheme="minorHAnsi"/>
          <w:b/>
          <w:bCs/>
          <w:sz w:val="28"/>
          <w:szCs w:val="28"/>
        </w:rPr>
        <w:t>ard name&gt;</w:t>
      </w:r>
      <w:r w:rsidRPr="009D426E">
        <w:rPr>
          <w:rFonts w:eastAsia="Times New Roman" w:cstheme="minorHAnsi"/>
          <w:sz w:val="28"/>
          <w:szCs w:val="28"/>
        </w:rPr>
        <w:t xml:space="preserve"> on their phone in minutes. An approved photo is required and &lt;school may customize details around the eligible population</w:t>
      </w:r>
      <w:r w:rsidR="00124CEE">
        <w:rPr>
          <w:rFonts w:eastAsia="Times New Roman" w:cstheme="minorHAnsi"/>
          <w:sz w:val="28"/>
          <w:szCs w:val="28"/>
        </w:rPr>
        <w:t>&gt;.</w:t>
      </w:r>
    </w:p>
    <w:p w14:paraId="49B9886C" w14:textId="77777777" w:rsidR="009D426E" w:rsidRPr="009D426E" w:rsidRDefault="009D426E" w:rsidP="009D426E">
      <w:pPr>
        <w:spacing w:after="0" w:line="240" w:lineRule="auto"/>
        <w:rPr>
          <w:rFonts w:eastAsia="Times New Roman" w:cstheme="minorHAnsi"/>
          <w:sz w:val="28"/>
          <w:szCs w:val="28"/>
        </w:rPr>
      </w:pPr>
    </w:p>
    <w:p w14:paraId="6DB37411" w14:textId="77777777" w:rsidR="009D426E" w:rsidRPr="009D426E" w:rsidRDefault="009D426E" w:rsidP="009D426E">
      <w:pPr>
        <w:pStyle w:val="Heading3"/>
        <w:spacing w:before="0" w:beforeAutospacing="0" w:after="0" w:afterAutospacing="0"/>
        <w:rPr>
          <w:rStyle w:val="Strong"/>
          <w:rFonts w:asciiTheme="minorHAnsi" w:hAnsiTheme="minorHAnsi" w:cstheme="minorHAnsi"/>
          <w:b/>
          <w:bCs/>
          <w:color w:val="auto"/>
          <w:spacing w:val="15"/>
          <w:sz w:val="28"/>
          <w:szCs w:val="28"/>
        </w:rPr>
      </w:pPr>
      <w:bookmarkStart w:id="4" w:name="_Toc23961729"/>
      <w:bookmarkStart w:id="5" w:name="_Toc24044850"/>
      <w:r w:rsidRPr="009D426E">
        <w:rPr>
          <w:rStyle w:val="Strong"/>
          <w:rFonts w:asciiTheme="minorHAnsi" w:hAnsiTheme="minorHAnsi" w:cstheme="minorHAnsi"/>
          <w:b/>
          <w:bCs/>
          <w:color w:val="auto"/>
          <w:spacing w:val="15"/>
          <w:sz w:val="28"/>
          <w:szCs w:val="28"/>
        </w:rPr>
        <w:t>Photo Submission/Prep</w:t>
      </w:r>
      <w:bookmarkEnd w:id="4"/>
      <w:bookmarkEnd w:id="5"/>
      <w:r w:rsidRPr="009D426E">
        <w:rPr>
          <w:rStyle w:val="Strong"/>
          <w:rFonts w:asciiTheme="minorHAnsi" w:hAnsiTheme="minorHAnsi" w:cstheme="minorHAnsi"/>
          <w:b/>
          <w:bCs/>
          <w:color w:val="auto"/>
          <w:spacing w:val="15"/>
          <w:sz w:val="28"/>
          <w:szCs w:val="28"/>
        </w:rPr>
        <w:t>aration</w:t>
      </w:r>
    </w:p>
    <w:p w14:paraId="1878B267" w14:textId="77777777" w:rsidR="009D426E" w:rsidRPr="009D426E" w:rsidRDefault="009D426E" w:rsidP="009D426E">
      <w:pPr>
        <w:pStyle w:val="Heading3"/>
        <w:spacing w:before="0" w:beforeAutospacing="0" w:after="0" w:afterAutospacing="0"/>
        <w:ind w:firstLine="360"/>
        <w:rPr>
          <w:rFonts w:asciiTheme="minorHAnsi" w:hAnsiTheme="minorHAnsi" w:cstheme="minorHAnsi"/>
          <w:b w:val="0"/>
          <w:color w:val="auto"/>
          <w:sz w:val="28"/>
          <w:szCs w:val="28"/>
        </w:rPr>
      </w:pPr>
    </w:p>
    <w:p w14:paraId="6960E791" w14:textId="512EEB66" w:rsidR="009D426E" w:rsidRPr="009D426E" w:rsidRDefault="009D426E" w:rsidP="009D426E">
      <w:pPr>
        <w:pStyle w:val="NormalWeb"/>
        <w:numPr>
          <w:ilvl w:val="0"/>
          <w:numId w:val="1"/>
        </w:numPr>
        <w:shd w:val="clear" w:color="auto" w:fill="FFFFFF"/>
        <w:spacing w:before="0" w:beforeAutospacing="0" w:after="0" w:afterAutospacing="0"/>
        <w:rPr>
          <w:rFonts w:asciiTheme="minorHAnsi" w:hAnsiTheme="minorHAnsi" w:cstheme="minorHAnsi"/>
          <w:color w:val="auto"/>
          <w:sz w:val="28"/>
          <w:szCs w:val="28"/>
        </w:rPr>
      </w:pPr>
      <w:r w:rsidRPr="009D426E">
        <w:rPr>
          <w:rFonts w:asciiTheme="minorHAnsi" w:hAnsiTheme="minorHAnsi" w:cstheme="minorHAnsi"/>
          <w:color w:val="auto"/>
          <w:sz w:val="28"/>
          <w:szCs w:val="28"/>
        </w:rPr>
        <w:lastRenderedPageBreak/>
        <w:t xml:space="preserve">Once you have received your &lt;institution name&gt; &lt;Network Credentials&gt;, please submit your photo to be displayed on your </w:t>
      </w:r>
      <w:r w:rsidRPr="005E6C9E">
        <w:rPr>
          <w:rFonts w:asciiTheme="minorHAnsi" w:hAnsiTheme="minorHAnsi" w:cstheme="minorHAnsi"/>
          <w:b/>
          <w:bCs/>
          <w:color w:val="auto"/>
          <w:sz w:val="28"/>
          <w:szCs w:val="28"/>
        </w:rPr>
        <w:t>&lt;</w:t>
      </w:r>
      <w:r w:rsidR="005E6C9E" w:rsidRPr="005E6C9E">
        <w:rPr>
          <w:rFonts w:asciiTheme="minorHAnsi" w:hAnsiTheme="minorHAnsi" w:cstheme="minorHAnsi"/>
          <w:b/>
          <w:bCs/>
          <w:color w:val="auto"/>
          <w:sz w:val="28"/>
          <w:szCs w:val="28"/>
        </w:rPr>
        <w:t xml:space="preserve">Digital </w:t>
      </w:r>
      <w:r w:rsidRPr="005E6C9E">
        <w:rPr>
          <w:rFonts w:asciiTheme="minorHAnsi" w:hAnsiTheme="minorHAnsi" w:cstheme="minorHAnsi"/>
          <w:b/>
          <w:bCs/>
          <w:color w:val="auto"/>
          <w:sz w:val="28"/>
          <w:szCs w:val="28"/>
        </w:rPr>
        <w:t>Card name&gt;</w:t>
      </w:r>
      <w:r w:rsidRPr="009D426E">
        <w:rPr>
          <w:rFonts w:asciiTheme="minorHAnsi" w:hAnsiTheme="minorHAnsi" w:cstheme="minorHAnsi"/>
          <w:color w:val="auto"/>
          <w:sz w:val="28"/>
          <w:szCs w:val="28"/>
        </w:rPr>
        <w:t>:</w:t>
      </w:r>
    </w:p>
    <w:p w14:paraId="45A090D3" w14:textId="77777777" w:rsidR="009D426E" w:rsidRPr="009D426E" w:rsidRDefault="009D426E" w:rsidP="009D426E">
      <w:pPr>
        <w:pStyle w:val="NormalWeb"/>
        <w:numPr>
          <w:ilvl w:val="1"/>
          <w:numId w:val="1"/>
        </w:numPr>
        <w:shd w:val="clear" w:color="auto" w:fill="FFFFFF"/>
        <w:spacing w:before="0" w:beforeAutospacing="0" w:after="0" w:afterAutospacing="0"/>
        <w:rPr>
          <w:rFonts w:asciiTheme="minorHAnsi" w:hAnsiTheme="minorHAnsi" w:cstheme="minorHAnsi"/>
          <w:color w:val="auto"/>
          <w:sz w:val="28"/>
          <w:szCs w:val="28"/>
        </w:rPr>
      </w:pPr>
      <w:r w:rsidRPr="009D426E">
        <w:rPr>
          <w:rFonts w:asciiTheme="minorHAnsi" w:hAnsiTheme="minorHAnsi" w:cstheme="minorHAnsi"/>
          <w:color w:val="auto"/>
          <w:sz w:val="28"/>
          <w:szCs w:val="28"/>
        </w:rPr>
        <w:t xml:space="preserve">Please review our photo requirements: &lt;URL&gt; </w:t>
      </w:r>
    </w:p>
    <w:p w14:paraId="3BE0BEC0" w14:textId="153C42E8" w:rsidR="009D426E" w:rsidRPr="009D426E" w:rsidRDefault="009D426E" w:rsidP="009D426E">
      <w:pPr>
        <w:pStyle w:val="NormalWeb"/>
        <w:numPr>
          <w:ilvl w:val="2"/>
          <w:numId w:val="1"/>
        </w:numPr>
        <w:shd w:val="clear" w:color="auto" w:fill="FFFFFF"/>
        <w:spacing w:before="0" w:beforeAutospacing="0" w:after="0" w:afterAutospacing="0"/>
        <w:rPr>
          <w:rFonts w:asciiTheme="minorHAnsi" w:hAnsiTheme="minorHAnsi" w:cstheme="minorHAnsi"/>
          <w:color w:val="auto"/>
          <w:sz w:val="28"/>
          <w:szCs w:val="28"/>
        </w:rPr>
      </w:pPr>
      <w:r w:rsidRPr="009D426E">
        <w:rPr>
          <w:rFonts w:asciiTheme="minorHAnsi" w:hAnsiTheme="minorHAnsi" w:cstheme="minorHAnsi"/>
          <w:color w:val="auto"/>
          <w:sz w:val="28"/>
          <w:szCs w:val="28"/>
        </w:rPr>
        <w:t xml:space="preserve">Upload a photo for your </w:t>
      </w:r>
      <w:r w:rsidRPr="005E6C9E">
        <w:rPr>
          <w:rFonts w:asciiTheme="minorHAnsi" w:hAnsiTheme="minorHAnsi" w:cstheme="minorHAnsi"/>
          <w:b/>
          <w:bCs/>
          <w:color w:val="auto"/>
          <w:sz w:val="28"/>
          <w:szCs w:val="28"/>
        </w:rPr>
        <w:t>&lt;</w:t>
      </w:r>
      <w:r w:rsidR="00ED557C" w:rsidRPr="005E6C9E">
        <w:rPr>
          <w:rFonts w:asciiTheme="minorHAnsi" w:hAnsiTheme="minorHAnsi" w:cstheme="minorHAnsi"/>
          <w:b/>
          <w:bCs/>
          <w:color w:val="auto"/>
          <w:sz w:val="28"/>
          <w:szCs w:val="28"/>
        </w:rPr>
        <w:t>Digital ca</w:t>
      </w:r>
      <w:r w:rsidRPr="005E6C9E">
        <w:rPr>
          <w:rFonts w:asciiTheme="minorHAnsi" w:hAnsiTheme="minorHAnsi" w:cstheme="minorHAnsi"/>
          <w:b/>
          <w:bCs/>
          <w:color w:val="auto"/>
          <w:sz w:val="28"/>
          <w:szCs w:val="28"/>
        </w:rPr>
        <w:t>rd name&gt;</w:t>
      </w:r>
      <w:r w:rsidRPr="005E6C9E">
        <w:rPr>
          <w:rFonts w:asciiTheme="minorHAnsi" w:hAnsiTheme="minorHAnsi" w:cstheme="minorHAnsi"/>
          <w:color w:val="auto"/>
          <w:sz w:val="28"/>
          <w:szCs w:val="28"/>
        </w:rPr>
        <w:t>:</w:t>
      </w:r>
      <w:r w:rsidRPr="009D426E">
        <w:rPr>
          <w:rFonts w:asciiTheme="minorHAnsi" w:hAnsiTheme="minorHAnsi" w:cstheme="minorHAnsi"/>
          <w:color w:val="auto"/>
          <w:sz w:val="28"/>
          <w:szCs w:val="28"/>
        </w:rPr>
        <w:t xml:space="preserve"> &lt;URL for upload&gt; Photos will generally be approved within &lt;number&gt; business days.</w:t>
      </w:r>
    </w:p>
    <w:p w14:paraId="3802AC42" w14:textId="77777777" w:rsidR="009D426E" w:rsidRPr="009D426E" w:rsidRDefault="009D426E" w:rsidP="009D426E">
      <w:pPr>
        <w:pStyle w:val="NormalWeb"/>
        <w:numPr>
          <w:ilvl w:val="0"/>
          <w:numId w:val="1"/>
        </w:numPr>
        <w:shd w:val="clear" w:color="auto" w:fill="FFFFFF"/>
        <w:spacing w:before="0" w:beforeAutospacing="0" w:after="0" w:afterAutospacing="0"/>
        <w:rPr>
          <w:rFonts w:asciiTheme="minorHAnsi" w:hAnsiTheme="minorHAnsi" w:cstheme="minorHAnsi"/>
          <w:color w:val="auto"/>
          <w:sz w:val="28"/>
          <w:szCs w:val="28"/>
        </w:rPr>
      </w:pPr>
      <w:r w:rsidRPr="009D426E">
        <w:rPr>
          <w:rFonts w:asciiTheme="minorHAnsi" w:hAnsiTheme="minorHAnsi" w:cstheme="minorHAnsi"/>
          <w:color w:val="auto"/>
          <w:sz w:val="28"/>
          <w:szCs w:val="28"/>
        </w:rPr>
        <w:t>If you haven’t done so already, set up your &lt;Network Credentials&gt; and multi-factor authentication login at &lt;URL&gt;.</w:t>
      </w:r>
    </w:p>
    <w:p w14:paraId="57F54365" w14:textId="77777777" w:rsidR="00AC5FE4" w:rsidRDefault="00AC5FE4" w:rsidP="00AC5FE4">
      <w:pPr>
        <w:rPr>
          <w:b/>
          <w:bCs/>
          <w:sz w:val="48"/>
          <w:szCs w:val="48"/>
        </w:rPr>
      </w:pPr>
    </w:p>
    <w:p w14:paraId="1BB71046" w14:textId="3C18A1AF" w:rsidR="009D426E" w:rsidRPr="00225062" w:rsidRDefault="009D426E" w:rsidP="009D426E">
      <w:pPr>
        <w:pStyle w:val="Heading2"/>
        <w:rPr>
          <w:rFonts w:asciiTheme="minorHAnsi" w:hAnsiTheme="minorHAnsi" w:cstheme="minorHAnsi"/>
          <w:color w:val="auto"/>
        </w:rPr>
      </w:pPr>
      <w:r w:rsidRPr="00225062">
        <w:rPr>
          <w:rFonts w:asciiTheme="minorHAnsi" w:hAnsiTheme="minorHAnsi" w:cstheme="minorHAnsi"/>
          <w:color w:val="auto"/>
        </w:rPr>
        <w:t xml:space="preserve">Using Your Mobile </w:t>
      </w:r>
      <w:r>
        <w:rPr>
          <w:rFonts w:asciiTheme="minorHAnsi" w:hAnsiTheme="minorHAnsi" w:cstheme="minorHAnsi"/>
          <w:color w:val="auto"/>
        </w:rPr>
        <w:t>ID On and Around Campus</w:t>
      </w:r>
    </w:p>
    <w:p w14:paraId="58F80999" w14:textId="77777777" w:rsidR="009D426E" w:rsidRPr="00225062" w:rsidRDefault="009D426E" w:rsidP="009D426E">
      <w:pPr>
        <w:pStyle w:val="Heading3"/>
        <w:ind w:firstLine="360"/>
        <w:rPr>
          <w:rFonts w:asciiTheme="minorHAnsi" w:hAnsiTheme="minorHAnsi" w:cstheme="minorHAnsi"/>
          <w:color w:val="auto"/>
        </w:rPr>
      </w:pPr>
      <w:bookmarkStart w:id="6" w:name="_Toc24044891"/>
      <w:r w:rsidRPr="00225062">
        <w:rPr>
          <w:rFonts w:asciiTheme="minorHAnsi" w:eastAsiaTheme="minorHAnsi" w:hAnsiTheme="minorHAnsi" w:cstheme="minorHAnsi"/>
          <w:color w:val="auto"/>
        </w:rPr>
        <w:t xml:space="preserve">Where can I use my </w:t>
      </w:r>
      <w:r>
        <w:rPr>
          <w:rFonts w:asciiTheme="minorHAnsi" w:eastAsiaTheme="minorHAnsi" w:hAnsiTheme="minorHAnsi" w:cstheme="minorHAnsi"/>
          <w:color w:val="auto"/>
        </w:rPr>
        <w:t>&lt;Digital Card Name&gt;</w:t>
      </w:r>
      <w:r w:rsidRPr="00225062">
        <w:rPr>
          <w:rFonts w:asciiTheme="minorHAnsi" w:eastAsiaTheme="minorHAnsi" w:hAnsiTheme="minorHAnsi" w:cstheme="minorHAnsi"/>
          <w:color w:val="auto"/>
        </w:rPr>
        <w:t>?</w:t>
      </w:r>
      <w:r w:rsidRPr="00225062">
        <w:rPr>
          <w:rFonts w:asciiTheme="minorHAnsi" w:hAnsiTheme="minorHAnsi" w:cstheme="minorHAnsi"/>
          <w:color w:val="auto"/>
        </w:rPr>
        <w:t xml:space="preserve"> </w:t>
      </w:r>
      <w:r w:rsidRPr="00225062">
        <w:rPr>
          <w:rFonts w:asciiTheme="minorHAnsi" w:hAnsiTheme="minorHAnsi" w:cstheme="minorHAnsi"/>
          <w:b w:val="0"/>
          <w:color w:val="auto"/>
        </w:rPr>
        <w:t>(last updated &lt;month/day/year&gt;)</w:t>
      </w:r>
      <w:bookmarkEnd w:id="6"/>
      <w:r w:rsidRPr="00225062">
        <w:rPr>
          <w:rFonts w:asciiTheme="minorHAnsi" w:hAnsiTheme="minorHAnsi" w:cstheme="minorHAnsi"/>
          <w:b w:val="0"/>
          <w:color w:val="auto"/>
        </w:rPr>
        <w:t xml:space="preserve"> </w:t>
      </w:r>
      <w:r w:rsidRPr="00214EEB">
        <w:rPr>
          <w:rFonts w:asciiTheme="minorHAnsi" w:hAnsiTheme="minorHAnsi" w:cstheme="minorHAnsi"/>
          <w:b w:val="0"/>
          <w:color w:val="5B9BD5" w:themeColor="accent5"/>
        </w:rPr>
        <w:t>NOTE: ADJUST LISTS FOR YOUR CAMPUS</w:t>
      </w:r>
    </w:p>
    <w:p w14:paraId="3E9506F4" w14:textId="77777777" w:rsidR="009D426E" w:rsidRPr="00225062" w:rsidRDefault="009D426E" w:rsidP="009D426E">
      <w:pPr>
        <w:pStyle w:val="ListParagraph"/>
        <w:numPr>
          <w:ilvl w:val="0"/>
          <w:numId w:val="9"/>
        </w:numPr>
        <w:rPr>
          <w:rFonts w:asciiTheme="minorHAnsi" w:hAnsiTheme="minorHAnsi" w:cstheme="minorHAnsi"/>
          <w:color w:val="auto"/>
        </w:rPr>
      </w:pPr>
      <w:r w:rsidRPr="00225062">
        <w:rPr>
          <w:rFonts w:asciiTheme="minorHAnsi" w:hAnsiTheme="minorHAnsi" w:cstheme="minorHAnsi"/>
          <w:color w:val="auto"/>
        </w:rPr>
        <w:t>Door Access (Undergraduate student spaces)</w:t>
      </w:r>
    </w:p>
    <w:p w14:paraId="76388658" w14:textId="77777777" w:rsidR="009D426E" w:rsidRPr="00225062" w:rsidRDefault="009D426E" w:rsidP="009D426E">
      <w:pPr>
        <w:pStyle w:val="ListParagraph"/>
        <w:numPr>
          <w:ilvl w:val="0"/>
          <w:numId w:val="9"/>
        </w:numPr>
        <w:rPr>
          <w:rFonts w:asciiTheme="minorHAnsi" w:hAnsiTheme="minorHAnsi" w:cstheme="minorHAnsi"/>
          <w:color w:val="auto"/>
        </w:rPr>
      </w:pPr>
      <w:r w:rsidRPr="00225062">
        <w:rPr>
          <w:rFonts w:asciiTheme="minorHAnsi" w:hAnsiTheme="minorHAnsi" w:cstheme="minorHAnsi"/>
          <w:color w:val="auto"/>
        </w:rPr>
        <w:t>Laundry</w:t>
      </w:r>
    </w:p>
    <w:p w14:paraId="7186D7A6" w14:textId="77777777" w:rsidR="009D426E" w:rsidRPr="00225062" w:rsidRDefault="009D426E" w:rsidP="009D426E">
      <w:pPr>
        <w:pStyle w:val="ListParagraph"/>
        <w:numPr>
          <w:ilvl w:val="0"/>
          <w:numId w:val="9"/>
        </w:numPr>
        <w:rPr>
          <w:rFonts w:asciiTheme="minorHAnsi" w:hAnsiTheme="minorHAnsi" w:cstheme="minorHAnsi"/>
          <w:color w:val="auto"/>
        </w:rPr>
      </w:pPr>
      <w:r w:rsidRPr="00225062">
        <w:rPr>
          <w:rFonts w:asciiTheme="minorHAnsi" w:hAnsiTheme="minorHAnsi" w:cstheme="minorHAnsi"/>
          <w:color w:val="auto"/>
        </w:rPr>
        <w:t>Libraries</w:t>
      </w:r>
    </w:p>
    <w:p w14:paraId="5D0BFAE8" w14:textId="77777777" w:rsidR="009D426E" w:rsidRPr="00225062" w:rsidRDefault="009D426E" w:rsidP="009D426E">
      <w:pPr>
        <w:pStyle w:val="ListParagraph"/>
        <w:numPr>
          <w:ilvl w:val="0"/>
          <w:numId w:val="9"/>
        </w:numPr>
        <w:rPr>
          <w:rFonts w:asciiTheme="minorHAnsi" w:hAnsiTheme="minorHAnsi" w:cstheme="minorHAnsi"/>
          <w:color w:val="auto"/>
        </w:rPr>
      </w:pPr>
      <w:r w:rsidRPr="00225062">
        <w:rPr>
          <w:rFonts w:asciiTheme="minorHAnsi" w:hAnsiTheme="minorHAnsi" w:cstheme="minorHAnsi"/>
          <w:color w:val="auto"/>
        </w:rPr>
        <w:t>Dining Hall</w:t>
      </w:r>
    </w:p>
    <w:p w14:paraId="2FA57D02" w14:textId="77777777" w:rsidR="009D426E" w:rsidRPr="00225062" w:rsidRDefault="009D426E" w:rsidP="009D426E">
      <w:pPr>
        <w:pStyle w:val="ListParagraph"/>
        <w:numPr>
          <w:ilvl w:val="0"/>
          <w:numId w:val="9"/>
        </w:numPr>
        <w:rPr>
          <w:rFonts w:asciiTheme="minorHAnsi" w:hAnsiTheme="minorHAnsi" w:cstheme="minorHAnsi"/>
          <w:color w:val="auto"/>
        </w:rPr>
      </w:pPr>
      <w:r w:rsidRPr="00225062">
        <w:rPr>
          <w:rFonts w:asciiTheme="minorHAnsi" w:hAnsiTheme="minorHAnsi" w:cstheme="minorHAnsi"/>
          <w:color w:val="auto"/>
        </w:rPr>
        <w:t>Bookstore</w:t>
      </w:r>
    </w:p>
    <w:p w14:paraId="7AB990B0" w14:textId="77777777" w:rsidR="009D426E" w:rsidRPr="00225062" w:rsidRDefault="009D426E" w:rsidP="009D426E">
      <w:pPr>
        <w:pStyle w:val="ListParagraph"/>
        <w:numPr>
          <w:ilvl w:val="0"/>
          <w:numId w:val="9"/>
        </w:numPr>
        <w:rPr>
          <w:rFonts w:asciiTheme="minorHAnsi" w:hAnsiTheme="minorHAnsi" w:cstheme="minorHAnsi"/>
          <w:color w:val="auto"/>
        </w:rPr>
      </w:pPr>
      <w:r w:rsidRPr="00225062">
        <w:rPr>
          <w:rFonts w:asciiTheme="minorHAnsi" w:hAnsiTheme="minorHAnsi" w:cstheme="minorHAnsi"/>
          <w:color w:val="auto"/>
        </w:rPr>
        <w:t>On-campus point of sale (&lt;location, location, location, etc.&gt;)</w:t>
      </w:r>
    </w:p>
    <w:p w14:paraId="419128B8" w14:textId="348FD674" w:rsidR="00023B53" w:rsidRPr="00225062" w:rsidRDefault="00023B53" w:rsidP="00023B53">
      <w:pPr>
        <w:pStyle w:val="Heading3"/>
        <w:ind w:left="720"/>
        <w:rPr>
          <w:rFonts w:asciiTheme="minorHAnsi" w:hAnsiTheme="minorHAnsi" w:cstheme="minorHAnsi"/>
          <w:b w:val="0"/>
          <w:bCs w:val="0"/>
          <w:color w:val="auto"/>
        </w:rPr>
      </w:pPr>
      <w:bookmarkStart w:id="7" w:name="_Toc24044882"/>
      <w:r w:rsidRPr="00225062">
        <w:rPr>
          <w:rFonts w:asciiTheme="minorHAnsi" w:hAnsiTheme="minorHAnsi" w:cstheme="minorHAnsi"/>
          <w:color w:val="auto"/>
        </w:rPr>
        <w:t>How do I update information on my &lt;</w:t>
      </w:r>
      <w:r w:rsidR="00ED557C">
        <w:rPr>
          <w:rFonts w:asciiTheme="minorHAnsi" w:hAnsiTheme="minorHAnsi" w:cstheme="minorHAnsi"/>
          <w:color w:val="auto"/>
        </w:rPr>
        <w:t>Digital c</w:t>
      </w:r>
      <w:r w:rsidRPr="00225062">
        <w:rPr>
          <w:rFonts w:asciiTheme="minorHAnsi" w:hAnsiTheme="minorHAnsi" w:cstheme="minorHAnsi"/>
          <w:color w:val="auto"/>
        </w:rPr>
        <w:t>ard name&gt;?</w:t>
      </w:r>
      <w:bookmarkEnd w:id="7"/>
    </w:p>
    <w:p w14:paraId="78D4011E" w14:textId="7358BC4B" w:rsidR="00023B53" w:rsidRPr="00077F75" w:rsidRDefault="00023B53" w:rsidP="00023B53">
      <w:pPr>
        <w:ind w:left="720"/>
        <w:rPr>
          <w:rFonts w:cstheme="minorHAnsi"/>
          <w:sz w:val="28"/>
          <w:szCs w:val="28"/>
        </w:rPr>
      </w:pPr>
      <w:r w:rsidRPr="00077F75">
        <w:rPr>
          <w:rFonts w:cstheme="minorHAnsi"/>
          <w:sz w:val="28"/>
          <w:szCs w:val="28"/>
        </w:rPr>
        <w:t>Name information on the &lt;</w:t>
      </w:r>
      <w:r w:rsidR="005E6C9E">
        <w:rPr>
          <w:rFonts w:cstheme="minorHAnsi"/>
          <w:sz w:val="28"/>
          <w:szCs w:val="28"/>
        </w:rPr>
        <w:t>Digital c</w:t>
      </w:r>
      <w:r w:rsidRPr="00077F75">
        <w:rPr>
          <w:rFonts w:cstheme="minorHAnsi"/>
          <w:sz w:val="28"/>
          <w:szCs w:val="28"/>
        </w:rPr>
        <w:t>ard name&gt; comes to us from the university’s core business systems and needs to be updated there. Students should contact the Registrar’s Office. Faculty and staff should contact their HR representative to request updates. Once changes are completed, the updates will sync to the &lt;</w:t>
      </w:r>
      <w:r w:rsidR="005E6C9E">
        <w:rPr>
          <w:rFonts w:cstheme="minorHAnsi"/>
          <w:sz w:val="28"/>
          <w:szCs w:val="28"/>
        </w:rPr>
        <w:t>Digital c</w:t>
      </w:r>
      <w:r w:rsidRPr="00077F75">
        <w:rPr>
          <w:rFonts w:cstheme="minorHAnsi"/>
          <w:sz w:val="28"/>
          <w:szCs w:val="28"/>
        </w:rPr>
        <w:t>ard name&gt; on your phone within 48 hours.</w:t>
      </w:r>
    </w:p>
    <w:p w14:paraId="2A9024E1" w14:textId="77777777" w:rsidR="00047B5F" w:rsidRPr="00225062" w:rsidRDefault="00047B5F" w:rsidP="00047B5F">
      <w:pPr>
        <w:pStyle w:val="Heading3"/>
        <w:ind w:firstLine="720"/>
        <w:rPr>
          <w:rFonts w:asciiTheme="minorHAnsi" w:hAnsiTheme="minorHAnsi" w:cstheme="minorHAnsi"/>
          <w:color w:val="auto"/>
          <w:shd w:val="clear" w:color="auto" w:fill="FDFDFD"/>
        </w:rPr>
      </w:pPr>
      <w:r w:rsidRPr="00225062">
        <w:rPr>
          <w:rFonts w:asciiTheme="minorHAnsi" w:hAnsiTheme="minorHAnsi" w:cstheme="minorHAnsi"/>
          <w:color w:val="auto"/>
          <w:shd w:val="clear" w:color="auto" w:fill="FDFDFD"/>
        </w:rPr>
        <w:t>Why are my account balance(s) not displaying?</w:t>
      </w:r>
    </w:p>
    <w:p w14:paraId="76E3A86C" w14:textId="77777777" w:rsidR="00047B5F" w:rsidRPr="00ED557C" w:rsidRDefault="00047B5F" w:rsidP="00047B5F">
      <w:pPr>
        <w:pStyle w:val="ListParagraph"/>
        <w:numPr>
          <w:ilvl w:val="0"/>
          <w:numId w:val="19"/>
        </w:numPr>
        <w:rPr>
          <w:rFonts w:asciiTheme="minorHAnsi" w:hAnsiTheme="minorHAnsi" w:cstheme="minorHAnsi"/>
          <w:color w:val="000000" w:themeColor="text1"/>
          <w:szCs w:val="28"/>
        </w:rPr>
      </w:pPr>
      <w:r w:rsidRPr="00214EEB">
        <w:rPr>
          <w:rFonts w:asciiTheme="minorHAnsi" w:hAnsiTheme="minorHAnsi" w:cstheme="minorHAnsi"/>
          <w:color w:val="auto"/>
          <w:szCs w:val="28"/>
        </w:rPr>
        <w:t xml:space="preserve">Account balances are currently only displayed on </w:t>
      </w:r>
      <w:r w:rsidRPr="00ED557C">
        <w:rPr>
          <w:rFonts w:asciiTheme="minorHAnsi" w:hAnsiTheme="minorHAnsi" w:cstheme="minorHAnsi"/>
          <w:color w:val="000000" w:themeColor="text1"/>
          <w:szCs w:val="28"/>
        </w:rPr>
        <w:t>Apple &amp; Samsung Galaxy devices</w:t>
      </w:r>
    </w:p>
    <w:p w14:paraId="16C12B87" w14:textId="77777777" w:rsidR="00047B5F" w:rsidRPr="00ED557C" w:rsidRDefault="00047B5F" w:rsidP="00047B5F">
      <w:pPr>
        <w:pStyle w:val="ListParagraph"/>
        <w:numPr>
          <w:ilvl w:val="0"/>
          <w:numId w:val="19"/>
        </w:numPr>
        <w:rPr>
          <w:rFonts w:asciiTheme="minorHAnsi" w:hAnsiTheme="minorHAnsi" w:cstheme="minorHAnsi"/>
          <w:color w:val="000000" w:themeColor="text1"/>
          <w:szCs w:val="28"/>
        </w:rPr>
      </w:pPr>
      <w:r w:rsidRPr="00ED557C">
        <w:rPr>
          <w:rFonts w:asciiTheme="minorHAnsi" w:hAnsiTheme="minorHAnsi" w:cstheme="minorHAnsi"/>
          <w:color w:val="000000" w:themeColor="text1"/>
          <w:szCs w:val="28"/>
        </w:rPr>
        <w:t xml:space="preserve">If your account balances are $0, they will not display until funds are added. </w:t>
      </w:r>
    </w:p>
    <w:p w14:paraId="0BAF89ED" w14:textId="77777777" w:rsidR="00047B5F" w:rsidRPr="00225062" w:rsidRDefault="00047B5F" w:rsidP="00047B5F">
      <w:pPr>
        <w:pStyle w:val="ListParagraph"/>
        <w:numPr>
          <w:ilvl w:val="0"/>
          <w:numId w:val="19"/>
        </w:numPr>
        <w:rPr>
          <w:rFonts w:asciiTheme="minorHAnsi" w:eastAsia="Times New Roman" w:hAnsiTheme="minorHAnsi" w:cstheme="minorHAnsi"/>
          <w:b/>
          <w:bCs/>
          <w:strike/>
          <w:color w:val="auto"/>
          <w:szCs w:val="28"/>
          <w:bdr w:val="none" w:sz="0" w:space="0" w:color="auto" w:frame="1"/>
          <w:shd w:val="clear" w:color="auto" w:fill="F2F2F2"/>
        </w:rPr>
      </w:pPr>
      <w:r w:rsidRPr="00225062">
        <w:rPr>
          <w:rFonts w:asciiTheme="minorHAnsi" w:hAnsiTheme="minorHAnsi" w:cstheme="minorHAnsi"/>
          <w:color w:val="auto"/>
          <w:szCs w:val="28"/>
        </w:rPr>
        <w:lastRenderedPageBreak/>
        <w:t xml:space="preserve">If you have available funds that are not displaying, please contact the &lt;Card name&gt; Office at </w:t>
      </w:r>
      <w:r w:rsidRPr="00225062">
        <w:rPr>
          <w:rFonts w:asciiTheme="minorHAnsi" w:hAnsiTheme="minorHAnsi" w:cstheme="minorHAnsi"/>
          <w:color w:val="auto"/>
          <w:szCs w:val="28"/>
          <w:shd w:val="clear" w:color="auto" w:fill="FDFDFD"/>
        </w:rPr>
        <w:t>&lt;phone number for help desk&gt; or email &lt;email for helpdesk&gt;.</w:t>
      </w:r>
    </w:p>
    <w:p w14:paraId="502B71D9" w14:textId="39CAC0BB" w:rsidR="00047B5F" w:rsidRPr="00225062" w:rsidRDefault="00047B5F" w:rsidP="00047B5F">
      <w:pPr>
        <w:pStyle w:val="Heading3"/>
        <w:ind w:left="720"/>
        <w:rPr>
          <w:rFonts w:asciiTheme="minorHAnsi" w:hAnsiTheme="minorHAnsi" w:cstheme="minorHAnsi"/>
          <w:color w:val="auto"/>
          <w:shd w:val="clear" w:color="auto" w:fill="FDFDFD"/>
        </w:rPr>
      </w:pPr>
      <w:r w:rsidRPr="00225062">
        <w:rPr>
          <w:rFonts w:asciiTheme="minorHAnsi" w:hAnsiTheme="minorHAnsi" w:cstheme="minorHAnsi"/>
          <w:color w:val="auto"/>
          <w:shd w:val="clear" w:color="auto" w:fill="FDFDFD"/>
        </w:rPr>
        <w:t>Why do I have a negative balance on my &lt;</w:t>
      </w:r>
      <w:r w:rsidR="005E6C9E">
        <w:rPr>
          <w:rFonts w:asciiTheme="minorHAnsi" w:hAnsiTheme="minorHAnsi" w:cstheme="minorHAnsi"/>
          <w:color w:val="auto"/>
          <w:shd w:val="clear" w:color="auto" w:fill="FDFDFD"/>
        </w:rPr>
        <w:t>Digital c</w:t>
      </w:r>
      <w:r w:rsidRPr="00225062">
        <w:rPr>
          <w:rFonts w:asciiTheme="minorHAnsi" w:hAnsiTheme="minorHAnsi" w:cstheme="minorHAnsi"/>
          <w:color w:val="auto"/>
          <w:shd w:val="clear" w:color="auto" w:fill="FDFDFD"/>
        </w:rPr>
        <w:t>ard name/Account&gt;?</w:t>
      </w:r>
    </w:p>
    <w:p w14:paraId="2DBB738A" w14:textId="77777777" w:rsidR="00047B5F" w:rsidRPr="00077F75" w:rsidRDefault="00047B5F" w:rsidP="00047B5F">
      <w:pPr>
        <w:ind w:left="720"/>
        <w:rPr>
          <w:rFonts w:eastAsia="Times New Roman" w:cstheme="minorHAnsi"/>
          <w:b/>
          <w:bCs/>
          <w:sz w:val="28"/>
          <w:szCs w:val="28"/>
          <w:highlight w:val="yellow"/>
          <w:bdr w:val="none" w:sz="0" w:space="0" w:color="auto" w:frame="1"/>
          <w:shd w:val="clear" w:color="auto" w:fill="F2F2F2"/>
        </w:rPr>
      </w:pPr>
      <w:r w:rsidRPr="00077F75">
        <w:rPr>
          <w:rFonts w:cstheme="minorHAnsi"/>
          <w:sz w:val="28"/>
          <w:szCs w:val="28"/>
          <w:shd w:val="clear" w:color="auto" w:fill="FDFDFD"/>
        </w:rPr>
        <w:t xml:space="preserve">A negative balance can occur if you make a transaction when a retail device is offline.  When the device comes back online and the transaction is posted, you will see a negative balance if there are not enough funds in your account to cover the transaction. </w:t>
      </w:r>
      <w:r w:rsidRPr="00077F75">
        <w:rPr>
          <w:rFonts w:cstheme="minorHAnsi"/>
          <w:sz w:val="28"/>
          <w:szCs w:val="28"/>
          <w:highlight w:val="yellow"/>
          <w:shd w:val="clear" w:color="auto" w:fill="FDFDFD"/>
        </w:rPr>
        <w:t xml:space="preserve"> </w:t>
      </w:r>
    </w:p>
    <w:p w14:paraId="0B4C4995" w14:textId="3E76B92D" w:rsidR="00047B5F" w:rsidRPr="00225062" w:rsidRDefault="00047B5F" w:rsidP="00047B5F">
      <w:pPr>
        <w:pStyle w:val="Heading3"/>
        <w:ind w:left="720"/>
        <w:rPr>
          <w:rFonts w:asciiTheme="minorHAnsi" w:hAnsiTheme="minorHAnsi" w:cstheme="minorHAnsi"/>
          <w:color w:val="auto"/>
          <w:shd w:val="clear" w:color="auto" w:fill="FDFDFD"/>
        </w:rPr>
      </w:pPr>
      <w:r w:rsidRPr="00225062">
        <w:rPr>
          <w:rFonts w:asciiTheme="minorHAnsi" w:hAnsiTheme="minorHAnsi" w:cstheme="minorHAnsi"/>
          <w:color w:val="auto"/>
          <w:shd w:val="clear" w:color="auto" w:fill="FDFDFD"/>
        </w:rPr>
        <w:t>I used my credit card at a participating retail location when I meant to use my &lt;</w:t>
      </w:r>
      <w:r w:rsidR="005E6C9E">
        <w:rPr>
          <w:rFonts w:asciiTheme="minorHAnsi" w:hAnsiTheme="minorHAnsi" w:cstheme="minorHAnsi"/>
          <w:color w:val="auto"/>
          <w:shd w:val="clear" w:color="auto" w:fill="FDFDFD"/>
        </w:rPr>
        <w:t>Digital c</w:t>
      </w:r>
      <w:r w:rsidRPr="00225062">
        <w:rPr>
          <w:rFonts w:asciiTheme="minorHAnsi" w:hAnsiTheme="minorHAnsi" w:cstheme="minorHAnsi"/>
          <w:color w:val="auto"/>
          <w:shd w:val="clear" w:color="auto" w:fill="FDFDFD"/>
        </w:rPr>
        <w:t>ard name&gt;. What can I do to correct my payment source?</w:t>
      </w:r>
    </w:p>
    <w:p w14:paraId="08AF8172" w14:textId="415EB7DB" w:rsidR="00047B5F" w:rsidRPr="00077F75" w:rsidRDefault="00047B5F" w:rsidP="00047B5F">
      <w:pPr>
        <w:ind w:left="720"/>
        <w:rPr>
          <w:rFonts w:cstheme="minorHAnsi"/>
          <w:sz w:val="28"/>
          <w:szCs w:val="28"/>
          <w:shd w:val="clear" w:color="auto" w:fill="FDFDFD"/>
        </w:rPr>
      </w:pPr>
      <w:r w:rsidRPr="00077F75">
        <w:rPr>
          <w:rFonts w:cstheme="minorHAnsi"/>
          <w:sz w:val="28"/>
          <w:szCs w:val="28"/>
          <w:shd w:val="clear" w:color="auto" w:fill="FDFDFD"/>
        </w:rPr>
        <w:t xml:space="preserve">Return to the location of the sale and </w:t>
      </w:r>
      <w:r w:rsidR="00124CEE">
        <w:rPr>
          <w:rFonts w:cstheme="minorHAnsi"/>
          <w:sz w:val="28"/>
          <w:szCs w:val="28"/>
          <w:shd w:val="clear" w:color="auto" w:fill="FDFDFD"/>
        </w:rPr>
        <w:t>ask</w:t>
      </w:r>
      <w:r w:rsidR="00124CEE" w:rsidRPr="00077F75">
        <w:rPr>
          <w:rFonts w:cstheme="minorHAnsi"/>
          <w:sz w:val="28"/>
          <w:szCs w:val="28"/>
          <w:shd w:val="clear" w:color="auto" w:fill="FDFDFD"/>
        </w:rPr>
        <w:t xml:space="preserve"> </w:t>
      </w:r>
      <w:r w:rsidRPr="00077F75">
        <w:rPr>
          <w:rFonts w:cstheme="minorHAnsi"/>
          <w:sz w:val="28"/>
          <w:szCs w:val="28"/>
          <w:shd w:val="clear" w:color="auto" w:fill="FDFDFD"/>
        </w:rPr>
        <w:t>the store</w:t>
      </w:r>
      <w:r w:rsidR="00124CEE">
        <w:rPr>
          <w:rFonts w:cstheme="minorHAnsi"/>
          <w:sz w:val="28"/>
          <w:szCs w:val="28"/>
          <w:shd w:val="clear" w:color="auto" w:fill="FDFDFD"/>
        </w:rPr>
        <w:t xml:space="preserve"> to</w:t>
      </w:r>
      <w:r w:rsidRPr="00077F75">
        <w:rPr>
          <w:rFonts w:cstheme="minorHAnsi"/>
          <w:sz w:val="28"/>
          <w:szCs w:val="28"/>
          <w:shd w:val="clear" w:color="auto" w:fill="FDFDFD"/>
        </w:rPr>
        <w:t xml:space="preserve"> issue a credit card refund, then process the transaction against your &lt;Card name&gt;.</w:t>
      </w:r>
    </w:p>
    <w:p w14:paraId="50059B40" w14:textId="77777777" w:rsidR="00047B5F" w:rsidRPr="00225062" w:rsidRDefault="00047B5F" w:rsidP="00047B5F">
      <w:pPr>
        <w:pStyle w:val="Heading3"/>
        <w:ind w:left="720"/>
        <w:rPr>
          <w:rFonts w:asciiTheme="minorHAnsi" w:hAnsiTheme="minorHAnsi" w:cstheme="minorHAnsi"/>
          <w:color w:val="auto"/>
          <w:shd w:val="clear" w:color="auto" w:fill="FDFDFD"/>
        </w:rPr>
      </w:pPr>
      <w:r w:rsidRPr="00225062">
        <w:rPr>
          <w:rFonts w:asciiTheme="minorHAnsi" w:hAnsiTheme="minorHAnsi" w:cstheme="minorHAnsi"/>
          <w:color w:val="auto"/>
          <w:shd w:val="clear" w:color="auto" w:fill="FDFDFD"/>
        </w:rPr>
        <w:t xml:space="preserve">I am graduating or leaving the University. What happens to my Mobile </w:t>
      </w:r>
      <w:r>
        <w:rPr>
          <w:rFonts w:asciiTheme="minorHAnsi" w:hAnsiTheme="minorHAnsi" w:cstheme="minorHAnsi"/>
          <w:color w:val="auto"/>
          <w:shd w:val="clear" w:color="auto" w:fill="FDFDFD"/>
        </w:rPr>
        <w:t>ID</w:t>
      </w:r>
      <w:r w:rsidRPr="00225062">
        <w:rPr>
          <w:rFonts w:asciiTheme="minorHAnsi" w:hAnsiTheme="minorHAnsi" w:cstheme="minorHAnsi"/>
          <w:color w:val="auto"/>
          <w:shd w:val="clear" w:color="auto" w:fill="FDFDFD"/>
        </w:rPr>
        <w:t>?</w:t>
      </w:r>
    </w:p>
    <w:p w14:paraId="0221BFDE" w14:textId="77777777" w:rsidR="00047B5F" w:rsidRPr="00077F75" w:rsidRDefault="00047B5F" w:rsidP="00047B5F">
      <w:pPr>
        <w:ind w:left="720"/>
        <w:rPr>
          <w:rFonts w:eastAsia="Times New Roman" w:cstheme="minorHAnsi"/>
          <w:b/>
          <w:bCs/>
          <w:sz w:val="28"/>
          <w:szCs w:val="28"/>
        </w:rPr>
      </w:pPr>
      <w:r w:rsidRPr="00077F75">
        <w:rPr>
          <w:rFonts w:cstheme="minorHAnsi"/>
          <w:sz w:val="28"/>
          <w:szCs w:val="28"/>
          <w:shd w:val="clear" w:color="auto" w:fill="FDFDFD"/>
        </w:rPr>
        <w:t>As with your physical &lt;Card name&gt;, your Mobile ID will become inactive when you no longer meet eligibility requirements. If you transfer to another participating program or department at &lt;Institution name&gt;, your credential will stay active and update accordingly.</w:t>
      </w:r>
    </w:p>
    <w:p w14:paraId="5AD5B7A7" w14:textId="77777777" w:rsidR="00BF33C5" w:rsidRPr="001C449C" w:rsidRDefault="00BF33C5" w:rsidP="00BF33C5">
      <w:pPr>
        <w:rPr>
          <w:rFonts w:cstheme="minorHAnsi"/>
          <w:b/>
          <w:bCs/>
          <w:sz w:val="32"/>
          <w:szCs w:val="32"/>
        </w:rPr>
      </w:pPr>
      <w:r w:rsidRPr="001C449C">
        <w:rPr>
          <w:rFonts w:cstheme="minorHAnsi"/>
          <w:b/>
          <w:bCs/>
          <w:sz w:val="32"/>
          <w:szCs w:val="32"/>
        </w:rPr>
        <w:t>Frequently Asked Questions</w:t>
      </w:r>
      <w:r>
        <w:rPr>
          <w:rFonts w:cstheme="minorHAnsi"/>
          <w:b/>
          <w:bCs/>
          <w:sz w:val="32"/>
          <w:szCs w:val="32"/>
        </w:rPr>
        <w:t xml:space="preserve"> (hosted by the schools)</w:t>
      </w:r>
    </w:p>
    <w:p w14:paraId="53F35729" w14:textId="77777777" w:rsidR="00BF33C5" w:rsidRPr="00225062" w:rsidRDefault="00BF33C5" w:rsidP="00BF33C5">
      <w:pPr>
        <w:pStyle w:val="Heading2"/>
        <w:ind w:left="720"/>
        <w:rPr>
          <w:rFonts w:asciiTheme="minorHAnsi" w:hAnsiTheme="minorHAnsi" w:cstheme="minorHAnsi"/>
          <w:color w:val="auto"/>
        </w:rPr>
      </w:pPr>
      <w:r w:rsidRPr="00225062">
        <w:rPr>
          <w:rFonts w:asciiTheme="minorHAnsi" w:hAnsiTheme="minorHAnsi" w:cstheme="minorHAnsi"/>
          <w:color w:val="auto"/>
        </w:rPr>
        <w:t>I am not having success adding my &lt;</w:t>
      </w:r>
      <w:r>
        <w:rPr>
          <w:rFonts w:asciiTheme="minorHAnsi" w:hAnsiTheme="minorHAnsi" w:cstheme="minorHAnsi"/>
          <w:color w:val="auto"/>
        </w:rPr>
        <w:t xml:space="preserve">Digital </w:t>
      </w:r>
      <w:r w:rsidRPr="00225062">
        <w:rPr>
          <w:rFonts w:asciiTheme="minorHAnsi" w:hAnsiTheme="minorHAnsi" w:cstheme="minorHAnsi"/>
          <w:color w:val="auto"/>
        </w:rPr>
        <w:t>Card name&gt; to my device.  Who can help me?</w:t>
      </w:r>
    </w:p>
    <w:p w14:paraId="3963A366" w14:textId="77777777" w:rsidR="00BF33C5" w:rsidRPr="00225062" w:rsidRDefault="00BF33C5" w:rsidP="00BF33C5">
      <w:pPr>
        <w:pStyle w:val="Heading2"/>
        <w:rPr>
          <w:rFonts w:asciiTheme="minorHAnsi" w:hAnsiTheme="minorHAnsi" w:cstheme="minorHAnsi"/>
          <w:b w:val="0"/>
          <w:bCs w:val="0"/>
          <w:color w:val="auto"/>
          <w:sz w:val="28"/>
          <w:szCs w:val="28"/>
        </w:rPr>
      </w:pPr>
      <w:r w:rsidRPr="00225062">
        <w:rPr>
          <w:rFonts w:asciiTheme="minorHAnsi" w:hAnsiTheme="minorHAnsi" w:cstheme="minorHAnsi"/>
          <w:color w:val="auto"/>
        </w:rPr>
        <w:tab/>
      </w:r>
      <w:r w:rsidRPr="00225062">
        <w:rPr>
          <w:rFonts w:asciiTheme="minorHAnsi" w:hAnsiTheme="minorHAnsi" w:cstheme="minorHAnsi"/>
          <w:b w:val="0"/>
          <w:bCs w:val="0"/>
          <w:color w:val="auto"/>
          <w:sz w:val="28"/>
          <w:szCs w:val="28"/>
        </w:rPr>
        <w:t>Contact the &lt;Card name&gt; Office at:  &lt;fill in details for your campus&gt;</w:t>
      </w:r>
    </w:p>
    <w:p w14:paraId="3E806249" w14:textId="77777777" w:rsidR="00BF33C5" w:rsidRPr="00225062" w:rsidRDefault="00BF33C5" w:rsidP="00BF33C5">
      <w:pPr>
        <w:pStyle w:val="Heading2"/>
        <w:rPr>
          <w:rFonts w:asciiTheme="minorHAnsi" w:hAnsiTheme="minorHAnsi" w:cstheme="minorHAnsi"/>
          <w:color w:val="auto"/>
        </w:rPr>
      </w:pPr>
      <w:r w:rsidRPr="00225062">
        <w:rPr>
          <w:rFonts w:asciiTheme="minorHAnsi" w:hAnsiTheme="minorHAnsi" w:cstheme="minorHAnsi"/>
          <w:b w:val="0"/>
          <w:bCs w:val="0"/>
          <w:color w:val="auto"/>
          <w:sz w:val="28"/>
          <w:szCs w:val="28"/>
        </w:rPr>
        <w:tab/>
      </w:r>
      <w:r w:rsidRPr="00225062">
        <w:rPr>
          <w:rFonts w:asciiTheme="minorHAnsi" w:hAnsiTheme="minorHAnsi" w:cstheme="minorHAnsi"/>
          <w:color w:val="auto"/>
        </w:rPr>
        <w:t>How do I change or recover my school login password?</w:t>
      </w:r>
    </w:p>
    <w:p w14:paraId="5E476961" w14:textId="77777777" w:rsidR="00BF33C5" w:rsidRPr="00225062" w:rsidRDefault="00BF33C5" w:rsidP="00BF33C5">
      <w:pPr>
        <w:pStyle w:val="Heading2"/>
        <w:rPr>
          <w:rFonts w:asciiTheme="minorHAnsi" w:hAnsiTheme="minorHAnsi" w:cstheme="minorHAnsi"/>
          <w:b w:val="0"/>
          <w:bCs w:val="0"/>
          <w:color w:val="auto"/>
          <w:sz w:val="28"/>
          <w:szCs w:val="28"/>
        </w:rPr>
      </w:pPr>
      <w:r w:rsidRPr="00225062">
        <w:rPr>
          <w:rFonts w:asciiTheme="minorHAnsi" w:hAnsiTheme="minorHAnsi" w:cstheme="minorHAnsi"/>
          <w:b w:val="0"/>
          <w:bCs w:val="0"/>
          <w:color w:val="auto"/>
          <w:sz w:val="28"/>
          <w:szCs w:val="28"/>
        </w:rPr>
        <w:tab/>
        <w:t>Instructions can be found at &lt;school supplied URL&gt;</w:t>
      </w:r>
      <w:r>
        <w:rPr>
          <w:rFonts w:asciiTheme="minorHAnsi" w:hAnsiTheme="minorHAnsi" w:cstheme="minorHAnsi"/>
          <w:b w:val="0"/>
          <w:bCs w:val="0"/>
          <w:color w:val="auto"/>
          <w:sz w:val="28"/>
          <w:szCs w:val="28"/>
        </w:rPr>
        <w:t>.</w:t>
      </w:r>
    </w:p>
    <w:p w14:paraId="74A2866D" w14:textId="77777777" w:rsidR="00BF33C5" w:rsidRPr="00225062" w:rsidRDefault="00BF33C5" w:rsidP="00BF33C5">
      <w:pPr>
        <w:pStyle w:val="Heading2"/>
        <w:ind w:left="720"/>
        <w:rPr>
          <w:rFonts w:asciiTheme="minorHAnsi" w:hAnsiTheme="minorHAnsi" w:cstheme="minorHAnsi"/>
          <w:color w:val="auto"/>
        </w:rPr>
      </w:pPr>
      <w:r w:rsidRPr="00225062">
        <w:rPr>
          <w:rFonts w:asciiTheme="minorHAnsi" w:hAnsiTheme="minorHAnsi" w:cstheme="minorHAnsi"/>
          <w:color w:val="auto"/>
        </w:rPr>
        <w:lastRenderedPageBreak/>
        <w:t>How do I activate and install the multi-factor authentication?</w:t>
      </w:r>
    </w:p>
    <w:p w14:paraId="1A0BFBC9" w14:textId="77777777" w:rsidR="00BF33C5" w:rsidRPr="00225062" w:rsidRDefault="00BF33C5" w:rsidP="00BF33C5">
      <w:pPr>
        <w:pStyle w:val="Heading2"/>
        <w:rPr>
          <w:rFonts w:asciiTheme="minorHAnsi" w:hAnsiTheme="minorHAnsi" w:cstheme="minorHAnsi"/>
          <w:b w:val="0"/>
          <w:bCs w:val="0"/>
          <w:color w:val="auto"/>
          <w:sz w:val="28"/>
          <w:szCs w:val="28"/>
        </w:rPr>
      </w:pPr>
      <w:r w:rsidRPr="00225062">
        <w:rPr>
          <w:rFonts w:asciiTheme="minorHAnsi" w:hAnsiTheme="minorHAnsi" w:cstheme="minorHAnsi"/>
          <w:b w:val="0"/>
          <w:bCs w:val="0"/>
          <w:color w:val="auto"/>
          <w:sz w:val="28"/>
          <w:szCs w:val="28"/>
        </w:rPr>
        <w:tab/>
        <w:t>Instructions can be found at &lt;school supplied URL&gt;</w:t>
      </w:r>
      <w:r>
        <w:rPr>
          <w:rFonts w:asciiTheme="minorHAnsi" w:hAnsiTheme="minorHAnsi" w:cstheme="minorHAnsi"/>
          <w:b w:val="0"/>
          <w:bCs w:val="0"/>
          <w:color w:val="auto"/>
          <w:sz w:val="28"/>
          <w:szCs w:val="28"/>
        </w:rPr>
        <w:t>.</w:t>
      </w:r>
    </w:p>
    <w:p w14:paraId="58C70EFB" w14:textId="77777777" w:rsidR="00BF33C5" w:rsidRPr="00225062" w:rsidRDefault="00BF33C5" w:rsidP="00BF33C5">
      <w:pPr>
        <w:pStyle w:val="Heading3"/>
        <w:ind w:firstLine="720"/>
        <w:rPr>
          <w:rFonts w:asciiTheme="minorHAnsi" w:hAnsiTheme="minorHAnsi" w:cstheme="minorHAnsi"/>
          <w:color w:val="auto"/>
        </w:rPr>
      </w:pPr>
      <w:bookmarkStart w:id="8" w:name="_Toc24044863"/>
      <w:r w:rsidRPr="00225062">
        <w:rPr>
          <w:rFonts w:asciiTheme="minorHAnsi" w:hAnsiTheme="minorHAnsi" w:cstheme="minorHAnsi"/>
          <w:color w:val="auto"/>
        </w:rPr>
        <w:t>Do I still need my physical &lt;Card name&gt;?</w:t>
      </w:r>
      <w:bookmarkEnd w:id="8"/>
    </w:p>
    <w:p w14:paraId="67969F87" w14:textId="77777777" w:rsidR="00BF33C5" w:rsidRPr="00077F75" w:rsidRDefault="00BF33C5" w:rsidP="00BF33C5">
      <w:pPr>
        <w:ind w:left="720"/>
        <w:rPr>
          <w:rFonts w:cstheme="minorHAnsi"/>
          <w:sz w:val="28"/>
          <w:szCs w:val="28"/>
        </w:rPr>
      </w:pPr>
      <w:r w:rsidRPr="00077F75">
        <w:rPr>
          <w:rFonts w:cstheme="minorHAnsi"/>
          <w:sz w:val="28"/>
          <w:szCs w:val="28"/>
        </w:rPr>
        <w:t xml:space="preserve">We recommend you retain your physical &lt;Card name&gt; in a secure location as a back-up should you lose a device. </w:t>
      </w:r>
    </w:p>
    <w:p w14:paraId="1872F0E9" w14:textId="77777777" w:rsidR="00BF33C5" w:rsidRPr="00225062" w:rsidRDefault="00BF33C5" w:rsidP="00BF33C5">
      <w:pPr>
        <w:pStyle w:val="Heading3"/>
        <w:ind w:left="720"/>
        <w:rPr>
          <w:rFonts w:asciiTheme="minorHAnsi" w:hAnsiTheme="minorHAnsi" w:cstheme="minorHAnsi"/>
          <w:color w:val="auto"/>
        </w:rPr>
      </w:pPr>
      <w:bookmarkStart w:id="9" w:name="_Toc24044864"/>
      <w:r w:rsidRPr="00225062">
        <w:rPr>
          <w:rFonts w:asciiTheme="minorHAnsi" w:hAnsiTheme="minorHAnsi" w:cstheme="minorHAnsi"/>
          <w:color w:val="auto"/>
        </w:rPr>
        <w:t xml:space="preserve">Can I still use my physical &lt;Card name&gt; once I have created my Mobile </w:t>
      </w:r>
      <w:r>
        <w:rPr>
          <w:rFonts w:asciiTheme="minorHAnsi" w:hAnsiTheme="minorHAnsi" w:cstheme="minorHAnsi"/>
          <w:color w:val="auto"/>
        </w:rPr>
        <w:t>ID</w:t>
      </w:r>
      <w:r w:rsidRPr="00225062">
        <w:rPr>
          <w:rFonts w:asciiTheme="minorHAnsi" w:hAnsiTheme="minorHAnsi" w:cstheme="minorHAnsi"/>
          <w:color w:val="auto"/>
        </w:rPr>
        <w:t>?</w:t>
      </w:r>
      <w:bookmarkEnd w:id="9"/>
    </w:p>
    <w:p w14:paraId="0C90DF95" w14:textId="11F622F7" w:rsidR="00BF33C5" w:rsidRPr="00077F75" w:rsidRDefault="00BF33C5" w:rsidP="00BF33C5">
      <w:pPr>
        <w:ind w:left="720"/>
        <w:rPr>
          <w:rFonts w:cstheme="minorHAnsi"/>
          <w:sz w:val="28"/>
          <w:szCs w:val="28"/>
        </w:rPr>
      </w:pPr>
      <w:r w:rsidRPr="00077F75">
        <w:rPr>
          <w:rFonts w:cstheme="minorHAnsi"/>
          <w:sz w:val="28"/>
          <w:szCs w:val="28"/>
        </w:rPr>
        <w:t xml:space="preserve">Yes, your physical &lt;Card name&gt; will continue to function after you have added your &lt;Digital </w:t>
      </w:r>
      <w:r w:rsidR="005E6C9E">
        <w:rPr>
          <w:rFonts w:cstheme="minorHAnsi"/>
          <w:sz w:val="28"/>
          <w:szCs w:val="28"/>
        </w:rPr>
        <w:t>c</w:t>
      </w:r>
      <w:r w:rsidRPr="00077F75">
        <w:rPr>
          <w:rFonts w:cstheme="minorHAnsi"/>
          <w:sz w:val="28"/>
          <w:szCs w:val="28"/>
        </w:rPr>
        <w:t>ard name&gt; to your device. Remember, the Mobile ID is a privilege and benefit of being part of the &lt;Institution name&gt; community. Anyone found to be misusing their physical card or Mobile ID will be subject to the applicable Code of Conduct or HR policies regarding fraud and/or misconduct.</w:t>
      </w:r>
    </w:p>
    <w:p w14:paraId="33EE70E8" w14:textId="77777777" w:rsidR="00BF33C5" w:rsidRPr="00225062" w:rsidRDefault="00BF33C5" w:rsidP="00BF33C5">
      <w:pPr>
        <w:pStyle w:val="Heading3"/>
        <w:ind w:left="720"/>
        <w:rPr>
          <w:rFonts w:asciiTheme="minorHAnsi" w:hAnsiTheme="minorHAnsi" w:cstheme="minorHAnsi"/>
          <w:color w:val="auto"/>
          <w:shd w:val="clear" w:color="auto" w:fill="FDFDFD"/>
        </w:rPr>
      </w:pPr>
      <w:bookmarkStart w:id="10" w:name="_Toc24044873"/>
      <w:r w:rsidRPr="00225062">
        <w:rPr>
          <w:rFonts w:asciiTheme="minorHAnsi" w:hAnsiTheme="minorHAnsi" w:cstheme="minorHAnsi"/>
          <w:color w:val="auto"/>
          <w:shd w:val="clear" w:color="auto" w:fill="FDFDFD"/>
        </w:rPr>
        <w:t xml:space="preserve">I already have the </w:t>
      </w:r>
      <w:r w:rsidRPr="00973DCB">
        <w:rPr>
          <w:rFonts w:asciiTheme="minorHAnsi" w:hAnsiTheme="minorHAnsi" w:cstheme="minorHAnsi"/>
          <w:color w:val="auto"/>
          <w:szCs w:val="28"/>
        </w:rPr>
        <w:t xml:space="preserve">Transact </w:t>
      </w:r>
      <w:proofErr w:type="spellStart"/>
      <w:r w:rsidRPr="00225062">
        <w:rPr>
          <w:rFonts w:asciiTheme="minorHAnsi" w:hAnsiTheme="minorHAnsi" w:cstheme="minorHAnsi"/>
          <w:color w:val="auto"/>
          <w:shd w:val="clear" w:color="auto" w:fill="FDFDFD"/>
        </w:rPr>
        <w:t>eAccounts</w:t>
      </w:r>
      <w:proofErr w:type="spellEnd"/>
      <w:r w:rsidRPr="00225062">
        <w:rPr>
          <w:rFonts w:asciiTheme="minorHAnsi" w:hAnsiTheme="minorHAnsi" w:cstheme="minorHAnsi"/>
          <w:color w:val="auto"/>
          <w:shd w:val="clear" w:color="auto" w:fill="FDFDFD"/>
        </w:rPr>
        <w:t xml:space="preserve"> mobile app installed. Do I need to update?</w:t>
      </w:r>
      <w:bookmarkEnd w:id="10"/>
    </w:p>
    <w:p w14:paraId="5D6E3D43" w14:textId="77777777" w:rsidR="00BF33C5" w:rsidRPr="00077F75" w:rsidRDefault="00BF33C5" w:rsidP="00BF33C5">
      <w:pPr>
        <w:ind w:left="720"/>
        <w:rPr>
          <w:rFonts w:cstheme="minorHAnsi"/>
          <w:sz w:val="28"/>
          <w:szCs w:val="28"/>
          <w:shd w:val="clear" w:color="auto" w:fill="FDFDFD"/>
        </w:rPr>
      </w:pPr>
      <w:r w:rsidRPr="00077F75">
        <w:rPr>
          <w:rFonts w:cstheme="minorHAnsi"/>
          <w:sz w:val="28"/>
          <w:szCs w:val="28"/>
          <w:shd w:val="clear" w:color="auto" w:fill="FDFDFD"/>
        </w:rPr>
        <w:t xml:space="preserve">Yes, you will need to install the updated version of the </w:t>
      </w:r>
      <w:r w:rsidRPr="00077F75">
        <w:rPr>
          <w:rFonts w:eastAsia="Times New Roman" w:cstheme="minorHAnsi"/>
          <w:sz w:val="28"/>
          <w:szCs w:val="28"/>
        </w:rPr>
        <w:t>Transact</w:t>
      </w:r>
      <w:r w:rsidRPr="00077F75">
        <w:rPr>
          <w:rFonts w:eastAsia="Times New Roman" w:cstheme="minorHAnsi"/>
          <w:b/>
          <w:bCs/>
          <w:sz w:val="28"/>
          <w:szCs w:val="28"/>
        </w:rPr>
        <w:t xml:space="preserve"> </w:t>
      </w:r>
      <w:proofErr w:type="spellStart"/>
      <w:r w:rsidRPr="00077F75">
        <w:rPr>
          <w:rFonts w:cstheme="minorHAnsi"/>
          <w:sz w:val="28"/>
          <w:szCs w:val="28"/>
          <w:shd w:val="clear" w:color="auto" w:fill="FDFDFD"/>
        </w:rPr>
        <w:t>eAccounts</w:t>
      </w:r>
      <w:proofErr w:type="spellEnd"/>
      <w:r w:rsidRPr="00077F75">
        <w:rPr>
          <w:rFonts w:cstheme="minorHAnsi"/>
          <w:sz w:val="28"/>
          <w:szCs w:val="28"/>
          <w:shd w:val="clear" w:color="auto" w:fill="FDFDFD"/>
        </w:rPr>
        <w:t xml:space="preserve"> mobile app.</w:t>
      </w:r>
    </w:p>
    <w:p w14:paraId="69310A08" w14:textId="77777777" w:rsidR="00BF33C5" w:rsidRPr="00225062" w:rsidRDefault="00BF33C5" w:rsidP="00BF33C5">
      <w:pPr>
        <w:pStyle w:val="Heading3"/>
        <w:keepNext/>
        <w:keepLines/>
        <w:ind w:firstLine="720"/>
        <w:rPr>
          <w:rFonts w:asciiTheme="minorHAnsi" w:hAnsiTheme="minorHAnsi" w:cstheme="minorHAnsi"/>
          <w:color w:val="auto"/>
          <w:shd w:val="clear" w:color="auto" w:fill="FDFDFD"/>
        </w:rPr>
      </w:pPr>
      <w:bookmarkStart w:id="11" w:name="_Toc24044874"/>
      <w:r w:rsidRPr="00225062">
        <w:rPr>
          <w:rFonts w:asciiTheme="minorHAnsi" w:hAnsiTheme="minorHAnsi" w:cstheme="minorHAnsi"/>
          <w:color w:val="auto"/>
          <w:shd w:val="clear" w:color="auto" w:fill="FDFDFD"/>
        </w:rPr>
        <w:t xml:space="preserve">How do I update the </w:t>
      </w:r>
      <w:r w:rsidRPr="00973DCB">
        <w:rPr>
          <w:rFonts w:asciiTheme="minorHAnsi" w:hAnsiTheme="minorHAnsi" w:cstheme="minorHAnsi"/>
          <w:color w:val="auto"/>
          <w:szCs w:val="28"/>
        </w:rPr>
        <w:t xml:space="preserve">Transact </w:t>
      </w:r>
      <w:proofErr w:type="spellStart"/>
      <w:r w:rsidRPr="00225062">
        <w:rPr>
          <w:rFonts w:asciiTheme="minorHAnsi" w:hAnsiTheme="minorHAnsi" w:cstheme="minorHAnsi"/>
          <w:color w:val="auto"/>
          <w:shd w:val="clear" w:color="auto" w:fill="FDFDFD"/>
        </w:rPr>
        <w:t>eAccounts</w:t>
      </w:r>
      <w:proofErr w:type="spellEnd"/>
      <w:r w:rsidRPr="00225062">
        <w:rPr>
          <w:rFonts w:asciiTheme="minorHAnsi" w:hAnsiTheme="minorHAnsi" w:cstheme="minorHAnsi"/>
          <w:color w:val="auto"/>
          <w:shd w:val="clear" w:color="auto" w:fill="FDFDFD"/>
        </w:rPr>
        <w:t xml:space="preserve"> mobile app?</w:t>
      </w:r>
      <w:bookmarkEnd w:id="11"/>
    </w:p>
    <w:p w14:paraId="195AB4D1" w14:textId="77777777" w:rsidR="00BF33C5" w:rsidRPr="00077F75" w:rsidRDefault="00BF33C5" w:rsidP="00BF33C5">
      <w:pPr>
        <w:keepNext/>
        <w:keepLines/>
        <w:ind w:left="720"/>
        <w:rPr>
          <w:rFonts w:cstheme="minorHAnsi"/>
          <w:sz w:val="28"/>
          <w:szCs w:val="28"/>
          <w:shd w:val="clear" w:color="auto" w:fill="FDFDFD"/>
        </w:rPr>
      </w:pPr>
      <w:r w:rsidRPr="00077F75">
        <w:rPr>
          <w:rFonts w:cstheme="minorHAnsi"/>
          <w:sz w:val="28"/>
          <w:szCs w:val="28"/>
          <w:shd w:val="clear" w:color="auto" w:fill="FDFDFD"/>
        </w:rPr>
        <w:t xml:space="preserve">On your device, visit the App Store or Google Play Store and search </w:t>
      </w:r>
      <w:r w:rsidRPr="00077F75">
        <w:rPr>
          <w:rFonts w:eastAsia="Times New Roman" w:cstheme="minorHAnsi"/>
          <w:sz w:val="28"/>
          <w:szCs w:val="28"/>
        </w:rPr>
        <w:t>Transact</w:t>
      </w:r>
      <w:r w:rsidRPr="00077F75">
        <w:rPr>
          <w:rFonts w:eastAsia="Times New Roman" w:cstheme="minorHAnsi"/>
          <w:b/>
          <w:bCs/>
          <w:sz w:val="28"/>
          <w:szCs w:val="28"/>
        </w:rPr>
        <w:t xml:space="preserve"> </w:t>
      </w:r>
      <w:proofErr w:type="spellStart"/>
      <w:r w:rsidRPr="00077F75">
        <w:rPr>
          <w:rFonts w:cstheme="minorHAnsi"/>
          <w:sz w:val="28"/>
          <w:szCs w:val="28"/>
          <w:shd w:val="clear" w:color="auto" w:fill="FDFDFD"/>
        </w:rPr>
        <w:t>eAccounts</w:t>
      </w:r>
      <w:proofErr w:type="spellEnd"/>
      <w:r w:rsidRPr="00077F75">
        <w:rPr>
          <w:rFonts w:cstheme="minorHAnsi"/>
          <w:sz w:val="28"/>
          <w:szCs w:val="28"/>
          <w:shd w:val="clear" w:color="auto" w:fill="FDFDFD"/>
        </w:rPr>
        <w:t>. The store will prompt you to install any required updates.</w:t>
      </w:r>
    </w:p>
    <w:p w14:paraId="47D77C95" w14:textId="77777777" w:rsidR="00BF33C5" w:rsidRPr="00225062" w:rsidRDefault="00BF33C5" w:rsidP="00BF33C5">
      <w:pPr>
        <w:rPr>
          <w:rFonts w:cstheme="minorHAnsi"/>
          <w:shd w:val="clear" w:color="auto" w:fill="FDFDFD"/>
        </w:rPr>
      </w:pPr>
    </w:p>
    <w:p w14:paraId="30D344FC" w14:textId="77777777" w:rsidR="00BF33C5" w:rsidRPr="00225062" w:rsidRDefault="00BF33C5" w:rsidP="00BF33C5">
      <w:pPr>
        <w:pStyle w:val="Heading3"/>
        <w:ind w:firstLine="720"/>
        <w:rPr>
          <w:rFonts w:asciiTheme="minorHAnsi" w:hAnsiTheme="minorHAnsi" w:cstheme="minorHAnsi"/>
          <w:color w:val="auto"/>
          <w:shd w:val="clear" w:color="auto" w:fill="FDFDFD"/>
        </w:rPr>
      </w:pPr>
      <w:bookmarkStart w:id="12" w:name="_Toc24044881"/>
      <w:r w:rsidRPr="00225062">
        <w:rPr>
          <w:rFonts w:asciiTheme="minorHAnsi" w:hAnsiTheme="minorHAnsi" w:cstheme="minorHAnsi"/>
          <w:color w:val="auto"/>
          <w:shd w:val="clear" w:color="auto" w:fill="FDFDFD"/>
        </w:rPr>
        <w:t xml:space="preserve">My balance is different on my </w:t>
      </w:r>
      <w:r>
        <w:rPr>
          <w:rFonts w:asciiTheme="minorHAnsi" w:hAnsiTheme="minorHAnsi" w:cstheme="minorHAnsi"/>
          <w:color w:val="auto"/>
          <w:shd w:val="clear" w:color="auto" w:fill="FDFDFD"/>
        </w:rPr>
        <w:t>d</w:t>
      </w:r>
      <w:r w:rsidRPr="00225062">
        <w:rPr>
          <w:rFonts w:asciiTheme="minorHAnsi" w:hAnsiTheme="minorHAnsi" w:cstheme="minorHAnsi"/>
          <w:color w:val="auto"/>
          <w:shd w:val="clear" w:color="auto" w:fill="FDFDFD"/>
        </w:rPr>
        <w:t xml:space="preserve">evice than in </w:t>
      </w:r>
      <w:r>
        <w:rPr>
          <w:rFonts w:asciiTheme="minorHAnsi" w:hAnsiTheme="minorHAnsi" w:cstheme="minorHAnsi"/>
          <w:color w:val="auto"/>
          <w:shd w:val="clear" w:color="auto" w:fill="FDFDFD"/>
        </w:rPr>
        <w:t xml:space="preserve">Transact </w:t>
      </w:r>
      <w:proofErr w:type="spellStart"/>
      <w:r w:rsidRPr="00225062">
        <w:rPr>
          <w:rFonts w:asciiTheme="minorHAnsi" w:hAnsiTheme="minorHAnsi" w:cstheme="minorHAnsi"/>
          <w:color w:val="auto"/>
          <w:shd w:val="clear" w:color="auto" w:fill="FDFDFD"/>
        </w:rPr>
        <w:t>eAccounts</w:t>
      </w:r>
      <w:proofErr w:type="spellEnd"/>
      <w:r w:rsidRPr="00225062">
        <w:rPr>
          <w:rFonts w:asciiTheme="minorHAnsi" w:hAnsiTheme="minorHAnsi" w:cstheme="minorHAnsi"/>
          <w:color w:val="auto"/>
          <w:shd w:val="clear" w:color="auto" w:fill="FDFDFD"/>
        </w:rPr>
        <w:t>?</w:t>
      </w:r>
      <w:bookmarkEnd w:id="12"/>
    </w:p>
    <w:p w14:paraId="340A3DC1" w14:textId="77777777" w:rsidR="00BF33C5" w:rsidRPr="00077F75" w:rsidRDefault="00BF33C5" w:rsidP="00BF33C5">
      <w:pPr>
        <w:ind w:left="720"/>
        <w:rPr>
          <w:rFonts w:eastAsia="Times New Roman" w:cstheme="minorHAnsi"/>
          <w:b/>
          <w:bCs/>
          <w:sz w:val="28"/>
          <w:szCs w:val="28"/>
          <w:bdr w:val="none" w:sz="0" w:space="0" w:color="auto" w:frame="1"/>
          <w:shd w:val="clear" w:color="auto" w:fill="F2F2F2"/>
        </w:rPr>
      </w:pPr>
      <w:r w:rsidRPr="00077F75">
        <w:rPr>
          <w:rFonts w:cstheme="minorHAnsi"/>
          <w:sz w:val="28"/>
          <w:szCs w:val="28"/>
          <w:shd w:val="clear" w:color="auto" w:fill="FDFDFD"/>
        </w:rPr>
        <w:t xml:space="preserve">Confirm your device is not in Airplane Mode or experiencing any other service interruption. Updates cannot be made when there is no connecting service to sync data between Transact </w:t>
      </w:r>
      <w:proofErr w:type="spellStart"/>
      <w:r w:rsidRPr="00077F75">
        <w:rPr>
          <w:rFonts w:cstheme="minorHAnsi"/>
          <w:sz w:val="28"/>
          <w:szCs w:val="28"/>
          <w:shd w:val="clear" w:color="auto" w:fill="FDFDFD"/>
        </w:rPr>
        <w:t>eAccounts</w:t>
      </w:r>
      <w:proofErr w:type="spellEnd"/>
      <w:r w:rsidRPr="00077F75">
        <w:rPr>
          <w:rFonts w:cstheme="minorHAnsi"/>
          <w:sz w:val="28"/>
          <w:szCs w:val="28"/>
          <w:shd w:val="clear" w:color="auto" w:fill="FDFDFD"/>
        </w:rPr>
        <w:t xml:space="preserve"> and your device. The Transact </w:t>
      </w:r>
      <w:proofErr w:type="spellStart"/>
      <w:r w:rsidRPr="00077F75">
        <w:rPr>
          <w:rFonts w:cstheme="minorHAnsi"/>
          <w:sz w:val="28"/>
          <w:szCs w:val="28"/>
          <w:shd w:val="clear" w:color="auto" w:fill="FDFDFD"/>
        </w:rPr>
        <w:t>eAccounts</w:t>
      </w:r>
      <w:proofErr w:type="spellEnd"/>
      <w:r w:rsidRPr="00077F75">
        <w:rPr>
          <w:rFonts w:cstheme="minorHAnsi"/>
          <w:sz w:val="28"/>
          <w:szCs w:val="28"/>
          <w:shd w:val="clear" w:color="auto" w:fill="FDFDFD"/>
        </w:rPr>
        <w:t xml:space="preserve"> app will display the most current information.</w:t>
      </w:r>
      <w:r w:rsidRPr="00077F75">
        <w:rPr>
          <w:rFonts w:eastAsia="Times New Roman" w:cstheme="minorHAnsi"/>
          <w:b/>
          <w:bCs/>
          <w:sz w:val="28"/>
          <w:szCs w:val="28"/>
          <w:bdr w:val="none" w:sz="0" w:space="0" w:color="auto" w:frame="1"/>
          <w:shd w:val="clear" w:color="auto" w:fill="F2F2F2"/>
        </w:rPr>
        <w:t xml:space="preserve"> </w:t>
      </w:r>
    </w:p>
    <w:p w14:paraId="07EFF686" w14:textId="77777777" w:rsidR="00BF33C5" w:rsidRPr="00225062" w:rsidRDefault="00BF33C5" w:rsidP="00BF33C5">
      <w:pPr>
        <w:pStyle w:val="Heading2"/>
        <w:rPr>
          <w:rFonts w:asciiTheme="minorHAnsi" w:hAnsiTheme="minorHAnsi" w:cstheme="minorHAnsi"/>
          <w:color w:val="auto"/>
        </w:rPr>
      </w:pPr>
      <w:bookmarkStart w:id="13" w:name="_Toc23961741"/>
      <w:bookmarkStart w:id="14" w:name="_Toc24044886"/>
    </w:p>
    <w:p w14:paraId="1BD12B41" w14:textId="77777777" w:rsidR="00BF33C5" w:rsidRPr="00225062" w:rsidRDefault="00BF33C5" w:rsidP="00BF33C5">
      <w:pPr>
        <w:pStyle w:val="Heading2"/>
        <w:rPr>
          <w:rFonts w:asciiTheme="minorHAnsi" w:hAnsiTheme="minorHAnsi" w:cstheme="minorHAnsi"/>
          <w:color w:val="auto"/>
          <w:sz w:val="28"/>
          <w:szCs w:val="28"/>
        </w:rPr>
      </w:pPr>
      <w:r w:rsidRPr="00225062">
        <w:rPr>
          <w:rFonts w:asciiTheme="minorHAnsi" w:hAnsiTheme="minorHAnsi" w:cstheme="minorHAnsi"/>
          <w:color w:val="auto"/>
        </w:rPr>
        <w:t>Securing Your Account</w:t>
      </w:r>
      <w:bookmarkEnd w:id="13"/>
      <w:bookmarkEnd w:id="14"/>
    </w:p>
    <w:p w14:paraId="42751569" w14:textId="77777777" w:rsidR="00BF33C5" w:rsidRPr="00225062" w:rsidRDefault="00BF33C5" w:rsidP="00BF33C5">
      <w:pPr>
        <w:pStyle w:val="Heading3"/>
        <w:rPr>
          <w:rFonts w:asciiTheme="minorHAnsi" w:hAnsiTheme="minorHAnsi" w:cstheme="minorHAnsi"/>
          <w:color w:val="auto"/>
        </w:rPr>
      </w:pPr>
      <w:bookmarkStart w:id="15" w:name="_Toc24044887"/>
      <w:r w:rsidRPr="00225062">
        <w:rPr>
          <w:rFonts w:asciiTheme="minorHAnsi" w:hAnsiTheme="minorHAnsi" w:cstheme="minorHAnsi"/>
          <w:color w:val="auto"/>
        </w:rPr>
        <w:t>What should I do if I lose my card or device</w:t>
      </w:r>
      <w:r>
        <w:rPr>
          <w:rFonts w:asciiTheme="minorHAnsi" w:hAnsiTheme="minorHAnsi" w:cstheme="minorHAnsi"/>
          <w:color w:val="auto"/>
        </w:rPr>
        <w:t>, or if I believe there has been fraudulent use of my credential</w:t>
      </w:r>
      <w:r w:rsidRPr="00225062">
        <w:rPr>
          <w:rFonts w:asciiTheme="minorHAnsi" w:hAnsiTheme="minorHAnsi" w:cstheme="minorHAnsi"/>
          <w:color w:val="auto"/>
        </w:rPr>
        <w:t>?</w:t>
      </w:r>
      <w:bookmarkEnd w:id="15"/>
    </w:p>
    <w:p w14:paraId="20C32AD9" w14:textId="109702AA" w:rsidR="00BF33C5" w:rsidRPr="005467C6" w:rsidRDefault="00BF33C5" w:rsidP="00BF33C5">
      <w:pPr>
        <w:pStyle w:val="ListParagraph"/>
        <w:numPr>
          <w:ilvl w:val="0"/>
          <w:numId w:val="18"/>
        </w:numPr>
        <w:rPr>
          <w:rFonts w:asciiTheme="minorHAnsi" w:hAnsiTheme="minorHAnsi" w:cstheme="minorHAnsi"/>
          <w:color w:val="000000" w:themeColor="text1"/>
          <w:szCs w:val="28"/>
        </w:rPr>
      </w:pPr>
      <w:r w:rsidRPr="005467C6">
        <w:rPr>
          <w:rFonts w:asciiTheme="minorHAnsi" w:hAnsiTheme="minorHAnsi" w:cstheme="minorHAnsi"/>
          <w:color w:val="000000" w:themeColor="text1"/>
          <w:szCs w:val="28"/>
        </w:rPr>
        <w:t>During regular business hours, contact the Student ID Card Office at XXX-XXX-XXXX to notify us to deactivate the &lt;</w:t>
      </w:r>
      <w:r w:rsidR="005E6C9E">
        <w:rPr>
          <w:rFonts w:asciiTheme="minorHAnsi" w:hAnsiTheme="minorHAnsi" w:cstheme="minorHAnsi"/>
          <w:color w:val="000000" w:themeColor="text1"/>
          <w:szCs w:val="28"/>
        </w:rPr>
        <w:t>Digital c</w:t>
      </w:r>
      <w:r w:rsidRPr="005467C6">
        <w:rPr>
          <w:rFonts w:asciiTheme="minorHAnsi" w:hAnsiTheme="minorHAnsi" w:cstheme="minorHAnsi"/>
          <w:color w:val="000000" w:themeColor="text1"/>
          <w:szCs w:val="28"/>
        </w:rPr>
        <w:t>ard name&gt;.   Be sure to specify whether the physical card, watch, and/or phone version of the card should be deactivated. Any device not specified to be suspended will remain active.</w:t>
      </w:r>
    </w:p>
    <w:p w14:paraId="7A4F882B" w14:textId="77777777" w:rsidR="00BF33C5" w:rsidRPr="00235DB6" w:rsidRDefault="00BF33C5" w:rsidP="00BF33C5">
      <w:pPr>
        <w:pStyle w:val="ListParagraph"/>
        <w:numPr>
          <w:ilvl w:val="0"/>
          <w:numId w:val="18"/>
        </w:numPr>
        <w:rPr>
          <w:rFonts w:asciiTheme="minorHAnsi" w:hAnsiTheme="minorHAnsi" w:cstheme="minorHAnsi"/>
          <w:color w:val="auto"/>
          <w:shd w:val="clear" w:color="auto" w:fill="FDFDFD"/>
        </w:rPr>
      </w:pPr>
      <w:r>
        <w:rPr>
          <w:rFonts w:asciiTheme="minorHAnsi" w:hAnsiTheme="minorHAnsi" w:cstheme="minorHAnsi"/>
          <w:color w:val="auto"/>
          <w:shd w:val="clear" w:color="auto" w:fill="FDFDFD"/>
        </w:rPr>
        <w:t>If applicable, i</w:t>
      </w:r>
      <w:r w:rsidRPr="00235DB6">
        <w:rPr>
          <w:rFonts w:asciiTheme="minorHAnsi" w:hAnsiTheme="minorHAnsi" w:cstheme="minorHAnsi"/>
          <w:color w:val="auto"/>
          <w:shd w:val="clear" w:color="auto" w:fill="FDFDFD"/>
        </w:rPr>
        <w:t xml:space="preserve">dentify the fraudulent activity: For purchases using &lt;account 1, account 2, account 3&gt;, contact the &lt;Card name&gt; Office (Email: &lt;email address&gt;) and report the suspected fraud. If door access was involved, e-mail: &lt;alternate URL&gt;. </w:t>
      </w:r>
    </w:p>
    <w:p w14:paraId="5827C272" w14:textId="77777777" w:rsidR="00BF33C5" w:rsidRPr="00225062" w:rsidRDefault="00BF33C5" w:rsidP="00BF33C5">
      <w:pPr>
        <w:pStyle w:val="ListParagraph"/>
        <w:numPr>
          <w:ilvl w:val="0"/>
          <w:numId w:val="16"/>
        </w:numPr>
        <w:rPr>
          <w:rFonts w:asciiTheme="minorHAnsi" w:hAnsiTheme="minorHAnsi" w:cstheme="minorHAnsi"/>
          <w:color w:val="auto"/>
          <w:szCs w:val="28"/>
        </w:rPr>
      </w:pPr>
      <w:bookmarkStart w:id="16" w:name="_Hlk29216689"/>
      <w:r w:rsidRPr="00225062">
        <w:rPr>
          <w:rFonts w:asciiTheme="minorHAnsi" w:hAnsiTheme="minorHAnsi" w:cstheme="minorHAnsi"/>
          <w:color w:val="auto"/>
          <w:szCs w:val="28"/>
        </w:rPr>
        <w:t xml:space="preserve">In the </w:t>
      </w:r>
      <w:r>
        <w:rPr>
          <w:rFonts w:asciiTheme="minorHAnsi" w:hAnsiTheme="minorHAnsi" w:cstheme="minorHAnsi"/>
          <w:color w:val="auto"/>
          <w:szCs w:val="28"/>
        </w:rPr>
        <w:t xml:space="preserve">Transact </w:t>
      </w:r>
      <w:proofErr w:type="spellStart"/>
      <w:r w:rsidRPr="00225062">
        <w:rPr>
          <w:rFonts w:asciiTheme="minorHAnsi" w:hAnsiTheme="minorHAnsi" w:cstheme="minorHAnsi"/>
          <w:color w:val="auto"/>
          <w:szCs w:val="28"/>
        </w:rPr>
        <w:t>eAccounts</w:t>
      </w:r>
      <w:proofErr w:type="spellEnd"/>
      <w:r w:rsidRPr="00225062">
        <w:rPr>
          <w:rFonts w:asciiTheme="minorHAnsi" w:hAnsiTheme="minorHAnsi" w:cstheme="minorHAnsi"/>
          <w:color w:val="auto"/>
          <w:szCs w:val="28"/>
        </w:rPr>
        <w:t xml:space="preserve"> app:</w:t>
      </w:r>
    </w:p>
    <w:p w14:paraId="085B6DC1"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Click the settings gear in the upper right corner. </w:t>
      </w:r>
    </w:p>
    <w:p w14:paraId="368E2C87"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Select the Card Management option.</w:t>
      </w:r>
    </w:p>
    <w:p w14:paraId="074EFF5A" w14:textId="77777777" w:rsidR="00BF33C5" w:rsidRPr="00225062"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 xml:space="preserve">Choose the credential you want to deactivate </w:t>
      </w:r>
      <w:r w:rsidRPr="00225062">
        <w:rPr>
          <w:rFonts w:asciiTheme="minorHAnsi" w:hAnsiTheme="minorHAnsi" w:cstheme="minorHAnsi"/>
          <w:color w:val="auto"/>
          <w:szCs w:val="28"/>
        </w:rPr>
        <w:t xml:space="preserve">and toggle it off. </w:t>
      </w:r>
    </w:p>
    <w:p w14:paraId="7CA6DE08"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225062">
        <w:rPr>
          <w:rFonts w:asciiTheme="minorHAnsi" w:hAnsiTheme="minorHAnsi" w:cstheme="minorHAnsi"/>
          <w:color w:val="auto"/>
          <w:szCs w:val="28"/>
        </w:rPr>
        <w:t xml:space="preserve">You will receive a confirmation email. </w:t>
      </w:r>
      <w:r>
        <w:rPr>
          <w:rFonts w:asciiTheme="minorHAnsi" w:hAnsiTheme="minorHAnsi" w:cstheme="minorHAnsi"/>
          <w:color w:val="auto"/>
          <w:szCs w:val="28"/>
        </w:rPr>
        <w:t xml:space="preserve">Only the selected card will be </w:t>
      </w:r>
      <w:r w:rsidRPr="00973DCB">
        <w:rPr>
          <w:rFonts w:asciiTheme="minorHAnsi" w:hAnsiTheme="minorHAnsi" w:cstheme="minorHAnsi"/>
          <w:color w:val="auto"/>
          <w:szCs w:val="28"/>
        </w:rPr>
        <w:t xml:space="preserve">deactivated. All other credentials will remain active. </w:t>
      </w:r>
    </w:p>
    <w:bookmarkEnd w:id="16"/>
    <w:p w14:paraId="28A0DDE8" w14:textId="77777777" w:rsidR="00BF33C5" w:rsidRPr="00973DCB" w:rsidRDefault="00BF33C5" w:rsidP="00BF33C5">
      <w:pPr>
        <w:pStyle w:val="ListParagraph"/>
        <w:numPr>
          <w:ilvl w:val="0"/>
          <w:numId w:val="16"/>
        </w:numPr>
        <w:rPr>
          <w:rFonts w:asciiTheme="minorHAnsi" w:hAnsiTheme="minorHAnsi" w:cstheme="minorHAnsi"/>
          <w:color w:val="auto"/>
          <w:szCs w:val="28"/>
        </w:rPr>
      </w:pPr>
      <w:r w:rsidRPr="00973DCB">
        <w:rPr>
          <w:rFonts w:asciiTheme="minorHAnsi" w:hAnsiTheme="minorHAnsi" w:cstheme="minorHAnsi"/>
          <w:color w:val="auto"/>
          <w:szCs w:val="28"/>
        </w:rPr>
        <w:t xml:space="preserve">In the </w:t>
      </w:r>
      <w:r w:rsidRPr="00973DCB">
        <w:rPr>
          <w:rFonts w:asciiTheme="minorHAnsi" w:eastAsia="Times New Roman" w:hAnsiTheme="minorHAnsi" w:cstheme="minorHAnsi"/>
          <w:color w:val="auto"/>
          <w:szCs w:val="28"/>
        </w:rPr>
        <w:t xml:space="preserve">Transact </w:t>
      </w:r>
      <w:proofErr w:type="spellStart"/>
      <w:r w:rsidRPr="00973DCB">
        <w:rPr>
          <w:rFonts w:asciiTheme="minorHAnsi" w:hAnsiTheme="minorHAnsi" w:cstheme="minorHAnsi"/>
          <w:color w:val="auto"/>
          <w:szCs w:val="28"/>
        </w:rPr>
        <w:t>eAccounts</w:t>
      </w:r>
      <w:proofErr w:type="spellEnd"/>
      <w:r w:rsidRPr="00973DCB">
        <w:rPr>
          <w:rFonts w:asciiTheme="minorHAnsi" w:hAnsiTheme="minorHAnsi" w:cstheme="minorHAnsi"/>
          <w:color w:val="auto"/>
          <w:szCs w:val="28"/>
        </w:rPr>
        <w:t xml:space="preserve"> web version:</w:t>
      </w:r>
    </w:p>
    <w:p w14:paraId="3E6DD0A4"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Select Card Services</w:t>
      </w:r>
    </w:p>
    <w:p w14:paraId="15EA08BC"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Select Deactivate Card</w:t>
      </w:r>
    </w:p>
    <w:p w14:paraId="4E5DD004"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Select the credential to deactivate and click on “Deactivate Card”</w:t>
      </w:r>
    </w:p>
    <w:p w14:paraId="0001FA61"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 xml:space="preserve">You will receive a confirmation email. Only the selected card will be deactivated. All other credentials will remain active. </w:t>
      </w:r>
    </w:p>
    <w:p w14:paraId="66EF154E" w14:textId="77777777" w:rsidR="00BF33C5" w:rsidRPr="00295C3F" w:rsidRDefault="00BF33C5" w:rsidP="00BF33C5">
      <w:pPr>
        <w:pStyle w:val="ListParagraph"/>
        <w:numPr>
          <w:ilvl w:val="0"/>
          <w:numId w:val="16"/>
        </w:numPr>
        <w:rPr>
          <w:rFonts w:asciiTheme="minorHAnsi" w:hAnsiTheme="minorHAnsi" w:cstheme="minorHAnsi"/>
          <w:color w:val="000000" w:themeColor="text1"/>
          <w:szCs w:val="28"/>
        </w:rPr>
      </w:pPr>
      <w:r w:rsidRPr="00295C3F">
        <w:rPr>
          <w:rFonts w:asciiTheme="minorHAnsi" w:hAnsiTheme="minorHAnsi" w:cstheme="minorHAnsi"/>
          <w:color w:val="000000" w:themeColor="text1"/>
          <w:szCs w:val="28"/>
        </w:rPr>
        <w:t xml:space="preserve">Additional instructions for Lost/Found Apple devices and Find My iPhone are located at </w:t>
      </w:r>
      <w:hyperlink r:id="rId5" w:history="1">
        <w:r w:rsidRPr="00295C3F">
          <w:rPr>
            <w:rStyle w:val="Hyperlink"/>
            <w:rFonts w:asciiTheme="minorHAnsi" w:hAnsiTheme="minorHAnsi" w:cstheme="minorHAnsi"/>
            <w:color w:val="000000" w:themeColor="text1"/>
            <w:szCs w:val="28"/>
          </w:rPr>
          <w:t>https://support.apple.com/en-us/HT201472</w:t>
        </w:r>
      </w:hyperlink>
      <w:r w:rsidRPr="00295C3F">
        <w:rPr>
          <w:rFonts w:asciiTheme="minorHAnsi" w:hAnsiTheme="minorHAnsi" w:cstheme="minorHAnsi"/>
          <w:color w:val="000000" w:themeColor="text1"/>
          <w:szCs w:val="28"/>
        </w:rPr>
        <w:t xml:space="preserve"> </w:t>
      </w:r>
    </w:p>
    <w:p w14:paraId="7D1148C5" w14:textId="77777777" w:rsidR="00BF33C5" w:rsidRPr="00295C3F" w:rsidRDefault="00BF33C5" w:rsidP="00BF33C5">
      <w:pPr>
        <w:pStyle w:val="ListParagraph"/>
        <w:numPr>
          <w:ilvl w:val="0"/>
          <w:numId w:val="16"/>
        </w:numPr>
        <w:rPr>
          <w:rFonts w:asciiTheme="minorHAnsi" w:hAnsiTheme="minorHAnsi" w:cstheme="minorHAnsi"/>
          <w:color w:val="000000" w:themeColor="text1"/>
          <w:szCs w:val="28"/>
        </w:rPr>
      </w:pPr>
      <w:r w:rsidRPr="00295C3F">
        <w:rPr>
          <w:rFonts w:asciiTheme="minorHAnsi" w:hAnsiTheme="minorHAnsi" w:cstheme="minorHAnsi"/>
          <w:color w:val="000000" w:themeColor="text1"/>
          <w:szCs w:val="28"/>
        </w:rPr>
        <w:t xml:space="preserve">Additional instructions for Lost/Found Samsung devices and SmartThings Find are located at </w:t>
      </w:r>
      <w:hyperlink r:id="rId6" w:history="1">
        <w:r w:rsidRPr="00295C3F">
          <w:rPr>
            <w:rStyle w:val="Hyperlink"/>
            <w:rFonts w:asciiTheme="minorHAnsi" w:hAnsiTheme="minorHAnsi" w:cstheme="minorHAnsi"/>
            <w:color w:val="000000" w:themeColor="text1"/>
            <w:szCs w:val="28"/>
          </w:rPr>
          <w:t>https://smartthingsfind.samsung.com/</w:t>
        </w:r>
      </w:hyperlink>
    </w:p>
    <w:p w14:paraId="1B21A9CD" w14:textId="77777777" w:rsidR="00BF33C5" w:rsidRPr="00973DCB" w:rsidRDefault="00BF33C5" w:rsidP="00BF33C5">
      <w:pPr>
        <w:ind w:left="360"/>
        <w:rPr>
          <w:rFonts w:cstheme="minorHAnsi"/>
          <w:szCs w:val="28"/>
          <w:highlight w:val="yellow"/>
        </w:rPr>
      </w:pPr>
    </w:p>
    <w:p w14:paraId="757BD73D" w14:textId="77777777" w:rsidR="00BF33C5" w:rsidRPr="00973DCB" w:rsidRDefault="00BF33C5" w:rsidP="00BF33C5">
      <w:pPr>
        <w:pStyle w:val="Heading3"/>
        <w:ind w:firstLine="720"/>
        <w:rPr>
          <w:rFonts w:asciiTheme="minorHAnsi" w:hAnsiTheme="minorHAnsi" w:cstheme="minorHAnsi"/>
          <w:color w:val="auto"/>
        </w:rPr>
      </w:pPr>
      <w:bookmarkStart w:id="17" w:name="_Toc24044888"/>
      <w:r w:rsidRPr="00973DCB">
        <w:rPr>
          <w:rFonts w:asciiTheme="minorHAnsi" w:hAnsiTheme="minorHAnsi" w:cstheme="minorHAnsi"/>
          <w:color w:val="auto"/>
        </w:rPr>
        <w:t>How do I reactivate my credential if I find my lost device?</w:t>
      </w:r>
      <w:bookmarkEnd w:id="17"/>
    </w:p>
    <w:p w14:paraId="2AFD4116" w14:textId="77777777" w:rsidR="00BF33C5" w:rsidRPr="00077F75" w:rsidRDefault="00BF33C5" w:rsidP="00BF33C5">
      <w:pPr>
        <w:spacing w:before="100" w:beforeAutospacing="1" w:after="100" w:afterAutospacing="1" w:line="240" w:lineRule="auto"/>
        <w:ind w:left="720"/>
        <w:rPr>
          <w:rFonts w:cstheme="minorHAnsi"/>
          <w:sz w:val="28"/>
          <w:szCs w:val="28"/>
        </w:rPr>
      </w:pPr>
      <w:r w:rsidRPr="00077F75">
        <w:rPr>
          <w:rFonts w:cstheme="minorHAnsi"/>
          <w:sz w:val="28"/>
          <w:szCs w:val="28"/>
        </w:rPr>
        <w:t>To reactivate a found device that was suspended, perform the following steps:</w:t>
      </w:r>
    </w:p>
    <w:p w14:paraId="50B6C1A2" w14:textId="77777777" w:rsidR="00BF33C5" w:rsidRPr="00077F75" w:rsidRDefault="00BF33C5" w:rsidP="00BF33C5">
      <w:pPr>
        <w:spacing w:before="100" w:beforeAutospacing="1" w:after="100" w:afterAutospacing="1" w:line="240" w:lineRule="auto"/>
        <w:ind w:left="720"/>
        <w:rPr>
          <w:rFonts w:cstheme="minorHAnsi"/>
          <w:sz w:val="28"/>
          <w:szCs w:val="28"/>
        </w:rPr>
      </w:pPr>
      <w:r w:rsidRPr="00077F75">
        <w:rPr>
          <w:rFonts w:cstheme="minorHAnsi"/>
          <w:sz w:val="28"/>
          <w:szCs w:val="28"/>
        </w:rPr>
        <w:lastRenderedPageBreak/>
        <w:t xml:space="preserve">In the Transact </w:t>
      </w:r>
      <w:proofErr w:type="spellStart"/>
      <w:r w:rsidRPr="00077F75">
        <w:rPr>
          <w:rFonts w:cstheme="minorHAnsi"/>
          <w:sz w:val="28"/>
          <w:szCs w:val="28"/>
        </w:rPr>
        <w:t>eAccounts</w:t>
      </w:r>
      <w:proofErr w:type="spellEnd"/>
      <w:r w:rsidRPr="00077F75">
        <w:rPr>
          <w:rFonts w:cstheme="minorHAnsi"/>
          <w:sz w:val="28"/>
          <w:szCs w:val="28"/>
        </w:rPr>
        <w:t xml:space="preserve"> App:</w:t>
      </w:r>
    </w:p>
    <w:p w14:paraId="0E2F3920"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Click the settings gear in the upper right corner. </w:t>
      </w:r>
    </w:p>
    <w:p w14:paraId="44AF28DD"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Select the Card Management option.</w:t>
      </w:r>
    </w:p>
    <w:p w14:paraId="0EBF6E85"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 xml:space="preserve">Choose the credential you want to reactivate and toggle it on. </w:t>
      </w:r>
    </w:p>
    <w:p w14:paraId="60FF9BB0"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 xml:space="preserve">You will receive a confirmation email. Only the selected card will be reactivated.  </w:t>
      </w:r>
    </w:p>
    <w:p w14:paraId="490491B1" w14:textId="77777777" w:rsidR="00BF33C5" w:rsidRPr="00077F75" w:rsidRDefault="00BF33C5" w:rsidP="00BF33C5">
      <w:pPr>
        <w:spacing w:before="100" w:beforeAutospacing="1" w:after="100" w:afterAutospacing="1" w:line="240" w:lineRule="auto"/>
        <w:ind w:left="720"/>
        <w:rPr>
          <w:rFonts w:cstheme="minorHAnsi"/>
          <w:sz w:val="28"/>
          <w:szCs w:val="28"/>
        </w:rPr>
      </w:pPr>
      <w:r w:rsidRPr="00077F75">
        <w:rPr>
          <w:rFonts w:cstheme="minorHAnsi"/>
          <w:sz w:val="28"/>
          <w:szCs w:val="28"/>
        </w:rPr>
        <w:t xml:space="preserve">In the </w:t>
      </w:r>
      <w:r w:rsidRPr="00077F75">
        <w:rPr>
          <w:rFonts w:eastAsia="Times New Roman" w:cstheme="minorHAnsi"/>
          <w:sz w:val="28"/>
          <w:szCs w:val="28"/>
        </w:rPr>
        <w:t xml:space="preserve">Transact </w:t>
      </w:r>
      <w:proofErr w:type="spellStart"/>
      <w:r w:rsidRPr="00077F75">
        <w:rPr>
          <w:rFonts w:cstheme="minorHAnsi"/>
          <w:sz w:val="28"/>
          <w:szCs w:val="28"/>
        </w:rPr>
        <w:t>eAccounts</w:t>
      </w:r>
      <w:proofErr w:type="spellEnd"/>
      <w:r w:rsidRPr="00077F75">
        <w:rPr>
          <w:rFonts w:cstheme="minorHAnsi"/>
          <w:sz w:val="28"/>
          <w:szCs w:val="28"/>
        </w:rPr>
        <w:t xml:space="preserve"> Web Version:</w:t>
      </w:r>
    </w:p>
    <w:p w14:paraId="4F561C93"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Select Card Services</w:t>
      </w:r>
    </w:p>
    <w:p w14:paraId="3593151C"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Select Activate Card</w:t>
      </w:r>
    </w:p>
    <w:p w14:paraId="669DA79D"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 xml:space="preserve">Select the credential to reactivate </w:t>
      </w:r>
    </w:p>
    <w:p w14:paraId="49342713" w14:textId="77777777" w:rsidR="00BF33C5" w:rsidRPr="00973DCB" w:rsidRDefault="00BF33C5" w:rsidP="00BF33C5">
      <w:pPr>
        <w:pStyle w:val="ListParagraph"/>
        <w:numPr>
          <w:ilvl w:val="1"/>
          <w:numId w:val="16"/>
        </w:numPr>
        <w:rPr>
          <w:rFonts w:asciiTheme="minorHAnsi" w:hAnsiTheme="minorHAnsi" w:cstheme="minorHAnsi"/>
          <w:color w:val="auto"/>
          <w:szCs w:val="28"/>
        </w:rPr>
      </w:pPr>
      <w:r w:rsidRPr="00973DCB">
        <w:rPr>
          <w:rFonts w:asciiTheme="minorHAnsi" w:hAnsiTheme="minorHAnsi" w:cstheme="minorHAnsi"/>
          <w:color w:val="auto"/>
          <w:szCs w:val="28"/>
        </w:rPr>
        <w:t xml:space="preserve">You will receive a confirmation email. Only the selected card will be reactivated.  </w:t>
      </w:r>
    </w:p>
    <w:p w14:paraId="70CBD319" w14:textId="77777777" w:rsidR="00BF33C5" w:rsidRDefault="00BF33C5" w:rsidP="00BF33C5">
      <w:pPr>
        <w:rPr>
          <w:rFonts w:cstheme="minorHAnsi"/>
        </w:rPr>
      </w:pPr>
    </w:p>
    <w:p w14:paraId="58DA8653" w14:textId="20CF2D6A" w:rsidR="00D86165" w:rsidRPr="00D86165" w:rsidRDefault="00D86165" w:rsidP="00BF33C5">
      <w:pPr>
        <w:rPr>
          <w:rFonts w:cstheme="minorHAnsi"/>
          <w:b/>
          <w:bCs/>
          <w:sz w:val="36"/>
          <w:szCs w:val="36"/>
        </w:rPr>
      </w:pPr>
      <w:r w:rsidRPr="00D86165">
        <w:rPr>
          <w:rFonts w:cstheme="minorHAnsi"/>
          <w:b/>
          <w:bCs/>
          <w:sz w:val="36"/>
          <w:szCs w:val="36"/>
        </w:rPr>
        <w:t>To access the full User Guide &amp; FAQs for each of the available digital wallets</w:t>
      </w:r>
      <w:r>
        <w:rPr>
          <w:rFonts w:cstheme="minorHAnsi"/>
          <w:b/>
          <w:bCs/>
          <w:sz w:val="36"/>
          <w:szCs w:val="36"/>
        </w:rPr>
        <w:t>, p</w:t>
      </w:r>
      <w:r w:rsidRPr="00D86165">
        <w:rPr>
          <w:rFonts w:cstheme="minorHAnsi"/>
          <w:b/>
          <w:bCs/>
          <w:sz w:val="36"/>
          <w:szCs w:val="36"/>
        </w:rPr>
        <w:t>lease use the links below:</w:t>
      </w:r>
    </w:p>
    <w:p w14:paraId="238BF83E" w14:textId="5045EC62" w:rsidR="00D86165" w:rsidRPr="00D86165" w:rsidRDefault="00BE6E12" w:rsidP="00BF33C5">
      <w:pPr>
        <w:rPr>
          <w:rFonts w:cstheme="minorHAnsi"/>
          <w:sz w:val="36"/>
          <w:szCs w:val="36"/>
        </w:rPr>
      </w:pPr>
      <w:hyperlink r:id="rId7" w:history="1">
        <w:r w:rsidR="00D86165" w:rsidRPr="00BE6E12">
          <w:rPr>
            <w:rStyle w:val="Hyperlink"/>
            <w:rFonts w:cstheme="minorHAnsi"/>
            <w:sz w:val="36"/>
            <w:szCs w:val="36"/>
          </w:rPr>
          <w:t>Apple Wallet</w:t>
        </w:r>
      </w:hyperlink>
    </w:p>
    <w:p w14:paraId="62F219E6" w14:textId="0A13BBA4" w:rsidR="00D86165" w:rsidRPr="00D86165" w:rsidRDefault="0053292C" w:rsidP="00BF33C5">
      <w:pPr>
        <w:rPr>
          <w:rFonts w:cstheme="minorHAnsi"/>
          <w:sz w:val="36"/>
          <w:szCs w:val="36"/>
        </w:rPr>
      </w:pPr>
      <w:hyperlink r:id="rId8" w:history="1">
        <w:r w:rsidR="00D86165" w:rsidRPr="0053292C">
          <w:rPr>
            <w:rStyle w:val="Hyperlink"/>
            <w:rFonts w:cstheme="minorHAnsi"/>
            <w:sz w:val="36"/>
            <w:szCs w:val="36"/>
          </w:rPr>
          <w:t>Google Wallet</w:t>
        </w:r>
      </w:hyperlink>
    </w:p>
    <w:p w14:paraId="7DE2C8D1" w14:textId="4355239C" w:rsidR="00D86165" w:rsidRPr="00D86165" w:rsidRDefault="0053292C" w:rsidP="00BF33C5">
      <w:pPr>
        <w:rPr>
          <w:rFonts w:cstheme="minorHAnsi"/>
          <w:sz w:val="36"/>
          <w:szCs w:val="36"/>
        </w:rPr>
      </w:pPr>
      <w:hyperlink r:id="rId9" w:history="1">
        <w:r w:rsidR="00D86165" w:rsidRPr="0053292C">
          <w:rPr>
            <w:rStyle w:val="Hyperlink"/>
            <w:rFonts w:cstheme="minorHAnsi"/>
            <w:sz w:val="36"/>
            <w:szCs w:val="36"/>
          </w:rPr>
          <w:t>Samsung Wallet</w:t>
        </w:r>
      </w:hyperlink>
    </w:p>
    <w:sectPr w:rsidR="00D86165" w:rsidRPr="00D86165" w:rsidSect="00DA048E">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451"/>
    <w:multiLevelType w:val="hybridMultilevel"/>
    <w:tmpl w:val="8F785D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B0116"/>
    <w:multiLevelType w:val="multilevel"/>
    <w:tmpl w:val="B234F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A4369"/>
    <w:multiLevelType w:val="hybridMultilevel"/>
    <w:tmpl w:val="90FCBF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5340D3"/>
    <w:multiLevelType w:val="hybridMultilevel"/>
    <w:tmpl w:val="61FC9450"/>
    <w:lvl w:ilvl="0" w:tplc="D9DC607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24369"/>
    <w:multiLevelType w:val="hybridMultilevel"/>
    <w:tmpl w:val="368E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F321F"/>
    <w:multiLevelType w:val="multilevel"/>
    <w:tmpl w:val="FC805F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90D1D"/>
    <w:multiLevelType w:val="hybridMultilevel"/>
    <w:tmpl w:val="A0DA3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DA62A4"/>
    <w:multiLevelType w:val="multilevel"/>
    <w:tmpl w:val="DCF2D0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241C7"/>
    <w:multiLevelType w:val="hybridMultilevel"/>
    <w:tmpl w:val="3084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E6E38"/>
    <w:multiLevelType w:val="multilevel"/>
    <w:tmpl w:val="DCF2D0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520AC9"/>
    <w:multiLevelType w:val="hybridMultilevel"/>
    <w:tmpl w:val="E6A846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67447C"/>
    <w:multiLevelType w:val="hybridMultilevel"/>
    <w:tmpl w:val="07467D7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0A07B7"/>
    <w:multiLevelType w:val="hybridMultilevel"/>
    <w:tmpl w:val="574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714A0"/>
    <w:multiLevelType w:val="hybridMultilevel"/>
    <w:tmpl w:val="D4148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31F26"/>
    <w:multiLevelType w:val="hybridMultilevel"/>
    <w:tmpl w:val="63BA45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B80F72"/>
    <w:multiLevelType w:val="hybridMultilevel"/>
    <w:tmpl w:val="8B583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5388E"/>
    <w:multiLevelType w:val="hybridMultilevel"/>
    <w:tmpl w:val="E1482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B79DB"/>
    <w:multiLevelType w:val="hybridMultilevel"/>
    <w:tmpl w:val="2F5ADB40"/>
    <w:lvl w:ilvl="0" w:tplc="B94C0D2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E0566C"/>
    <w:multiLevelType w:val="multilevel"/>
    <w:tmpl w:val="B748B8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3B347FF"/>
    <w:multiLevelType w:val="hybridMultilevel"/>
    <w:tmpl w:val="2F5ADB40"/>
    <w:lvl w:ilvl="0" w:tplc="B94C0D2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131792"/>
    <w:multiLevelType w:val="hybridMultilevel"/>
    <w:tmpl w:val="D43487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F35D3"/>
    <w:multiLevelType w:val="hybridMultilevel"/>
    <w:tmpl w:val="19C29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296C60"/>
    <w:multiLevelType w:val="hybridMultilevel"/>
    <w:tmpl w:val="2F5ADB40"/>
    <w:lvl w:ilvl="0" w:tplc="B94C0D2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03009100">
    <w:abstractNumId w:val="9"/>
  </w:num>
  <w:num w:numId="2" w16cid:durableId="1342925699">
    <w:abstractNumId w:val="7"/>
  </w:num>
  <w:num w:numId="3" w16cid:durableId="1213884990">
    <w:abstractNumId w:val="16"/>
  </w:num>
  <w:num w:numId="4" w16cid:durableId="368140355">
    <w:abstractNumId w:val="8"/>
  </w:num>
  <w:num w:numId="5" w16cid:durableId="813572267">
    <w:abstractNumId w:val="4"/>
  </w:num>
  <w:num w:numId="6" w16cid:durableId="1663579309">
    <w:abstractNumId w:val="1"/>
  </w:num>
  <w:num w:numId="7" w16cid:durableId="1839732886">
    <w:abstractNumId w:val="5"/>
  </w:num>
  <w:num w:numId="8" w16cid:durableId="1880045141">
    <w:abstractNumId w:val="18"/>
  </w:num>
  <w:num w:numId="9" w16cid:durableId="675310412">
    <w:abstractNumId w:val="6"/>
  </w:num>
  <w:num w:numId="10" w16cid:durableId="763652985">
    <w:abstractNumId w:val="0"/>
  </w:num>
  <w:num w:numId="11" w16cid:durableId="1314792950">
    <w:abstractNumId w:val="20"/>
  </w:num>
  <w:num w:numId="12" w16cid:durableId="311108045">
    <w:abstractNumId w:val="14"/>
  </w:num>
  <w:num w:numId="13" w16cid:durableId="1767996815">
    <w:abstractNumId w:val="11"/>
  </w:num>
  <w:num w:numId="14" w16cid:durableId="812722800">
    <w:abstractNumId w:val="2"/>
  </w:num>
  <w:num w:numId="15" w16cid:durableId="1295060298">
    <w:abstractNumId w:val="15"/>
  </w:num>
  <w:num w:numId="16" w16cid:durableId="84688603">
    <w:abstractNumId w:val="13"/>
  </w:num>
  <w:num w:numId="17" w16cid:durableId="366806490">
    <w:abstractNumId w:val="10"/>
  </w:num>
  <w:num w:numId="18" w16cid:durableId="500893678">
    <w:abstractNumId w:val="12"/>
  </w:num>
  <w:num w:numId="19" w16cid:durableId="1852337608">
    <w:abstractNumId w:val="21"/>
  </w:num>
  <w:num w:numId="20" w16cid:durableId="1717655869">
    <w:abstractNumId w:val="17"/>
  </w:num>
  <w:num w:numId="21" w16cid:durableId="992835283">
    <w:abstractNumId w:val="3"/>
  </w:num>
  <w:num w:numId="22" w16cid:durableId="1424572307">
    <w:abstractNumId w:val="19"/>
  </w:num>
  <w:num w:numId="23" w16cid:durableId="8596674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F4"/>
    <w:rsid w:val="00023B53"/>
    <w:rsid w:val="00047B5F"/>
    <w:rsid w:val="00077F75"/>
    <w:rsid w:val="000D0AB5"/>
    <w:rsid w:val="00124CEE"/>
    <w:rsid w:val="001C449C"/>
    <w:rsid w:val="00253980"/>
    <w:rsid w:val="00295C3F"/>
    <w:rsid w:val="00382CAD"/>
    <w:rsid w:val="0053292C"/>
    <w:rsid w:val="005E6C9E"/>
    <w:rsid w:val="006B79A5"/>
    <w:rsid w:val="008309BF"/>
    <w:rsid w:val="009D426E"/>
    <w:rsid w:val="009F2BE7"/>
    <w:rsid w:val="00A77648"/>
    <w:rsid w:val="00AC5FE4"/>
    <w:rsid w:val="00AD6145"/>
    <w:rsid w:val="00B46CF9"/>
    <w:rsid w:val="00B821D6"/>
    <w:rsid w:val="00BB41D2"/>
    <w:rsid w:val="00BE06F4"/>
    <w:rsid w:val="00BE6E12"/>
    <w:rsid w:val="00BF33C5"/>
    <w:rsid w:val="00C37900"/>
    <w:rsid w:val="00CA11BD"/>
    <w:rsid w:val="00D86165"/>
    <w:rsid w:val="00DA048E"/>
    <w:rsid w:val="00E02AD2"/>
    <w:rsid w:val="00ED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906A"/>
  <w15:chartTrackingRefBased/>
  <w15:docId w15:val="{406E8F53-5342-4B83-8EDB-EC521D4B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426E"/>
    <w:pPr>
      <w:spacing w:before="100" w:beforeAutospacing="1" w:after="100" w:afterAutospacing="1" w:line="240" w:lineRule="auto"/>
      <w:outlineLvl w:val="1"/>
    </w:pPr>
    <w:rPr>
      <w:rFonts w:ascii="Calibri" w:eastAsia="Times New Roman" w:hAnsi="Calibri" w:cs="Times New Roman"/>
      <w:b/>
      <w:bCs/>
      <w:color w:val="002060"/>
      <w:sz w:val="36"/>
      <w:szCs w:val="36"/>
    </w:rPr>
  </w:style>
  <w:style w:type="paragraph" w:styleId="Heading3">
    <w:name w:val="heading 3"/>
    <w:basedOn w:val="Normal"/>
    <w:link w:val="Heading3Char"/>
    <w:uiPriority w:val="9"/>
    <w:qFormat/>
    <w:rsid w:val="009D426E"/>
    <w:pPr>
      <w:spacing w:before="100" w:beforeAutospacing="1" w:after="100" w:afterAutospacing="1" w:line="240" w:lineRule="auto"/>
      <w:outlineLvl w:val="2"/>
    </w:pPr>
    <w:rPr>
      <w:rFonts w:ascii="Calibri" w:eastAsia="Times New Roman" w:hAnsi="Calibri" w:cs="Times New Roman"/>
      <w:b/>
      <w:bCs/>
      <w:color w:val="002060"/>
      <w:sz w:val="32"/>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6F4"/>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FE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fr-FR"/>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9D426E"/>
    <w:rPr>
      <w:rFonts w:ascii="Calibri" w:eastAsia="Times New Roman" w:hAnsi="Calibri" w:cs="Times New Roman"/>
      <w:b/>
      <w:bCs/>
      <w:color w:val="002060"/>
      <w:sz w:val="36"/>
      <w:szCs w:val="36"/>
    </w:rPr>
  </w:style>
  <w:style w:type="character" w:customStyle="1" w:styleId="Heading3Char">
    <w:name w:val="Heading 3 Char"/>
    <w:basedOn w:val="DefaultParagraphFont"/>
    <w:link w:val="Heading3"/>
    <w:uiPriority w:val="9"/>
    <w:rsid w:val="009D426E"/>
    <w:rPr>
      <w:rFonts w:ascii="Calibri" w:eastAsia="Times New Roman" w:hAnsi="Calibri" w:cs="Times New Roman"/>
      <w:b/>
      <w:bCs/>
      <w:color w:val="002060"/>
      <w:sz w:val="32"/>
      <w:szCs w:val="27"/>
    </w:rPr>
  </w:style>
  <w:style w:type="paragraph" w:styleId="NormalWeb">
    <w:name w:val="Normal (Web)"/>
    <w:basedOn w:val="Normal"/>
    <w:uiPriority w:val="99"/>
    <w:unhideWhenUsed/>
    <w:rsid w:val="009D426E"/>
    <w:pPr>
      <w:spacing w:before="100" w:beforeAutospacing="1" w:after="100" w:afterAutospacing="1" w:line="240" w:lineRule="auto"/>
    </w:pPr>
    <w:rPr>
      <w:rFonts w:ascii="Times New Roman" w:eastAsia="Times New Roman" w:hAnsi="Times New Roman" w:cs="Times New Roman"/>
      <w:color w:val="002060"/>
      <w:sz w:val="24"/>
      <w:szCs w:val="24"/>
    </w:rPr>
  </w:style>
  <w:style w:type="character" w:styleId="Strong">
    <w:name w:val="Strong"/>
    <w:basedOn w:val="DefaultParagraphFont"/>
    <w:uiPriority w:val="22"/>
    <w:qFormat/>
    <w:rsid w:val="009D426E"/>
    <w:rPr>
      <w:b/>
      <w:bCs/>
    </w:rPr>
  </w:style>
  <w:style w:type="paragraph" w:styleId="ListParagraph">
    <w:name w:val="List Paragraph"/>
    <w:basedOn w:val="Normal"/>
    <w:uiPriority w:val="34"/>
    <w:qFormat/>
    <w:rsid w:val="009D426E"/>
    <w:pPr>
      <w:ind w:left="720"/>
      <w:contextualSpacing/>
    </w:pPr>
    <w:rPr>
      <w:rFonts w:ascii="Calibri" w:eastAsia="Batang" w:hAnsi="Calibri"/>
      <w:color w:val="002060"/>
      <w:sz w:val="28"/>
    </w:rPr>
  </w:style>
  <w:style w:type="character" w:styleId="Hyperlink">
    <w:name w:val="Hyperlink"/>
    <w:basedOn w:val="DefaultParagraphFont"/>
    <w:uiPriority w:val="99"/>
    <w:unhideWhenUsed/>
    <w:rsid w:val="001C449C"/>
    <w:rPr>
      <w:color w:val="0000FF"/>
      <w:u w:val="single"/>
    </w:rPr>
  </w:style>
  <w:style w:type="paragraph" w:styleId="Revision">
    <w:name w:val="Revision"/>
    <w:hidden/>
    <w:uiPriority w:val="99"/>
    <w:semiHidden/>
    <w:rsid w:val="00124CEE"/>
    <w:pPr>
      <w:spacing w:after="0" w:line="240" w:lineRule="auto"/>
    </w:pPr>
  </w:style>
  <w:style w:type="character" w:styleId="CommentReference">
    <w:name w:val="annotation reference"/>
    <w:basedOn w:val="DefaultParagraphFont"/>
    <w:uiPriority w:val="99"/>
    <w:semiHidden/>
    <w:unhideWhenUsed/>
    <w:rsid w:val="00124CEE"/>
    <w:rPr>
      <w:sz w:val="16"/>
      <w:szCs w:val="16"/>
    </w:rPr>
  </w:style>
  <w:style w:type="paragraph" w:styleId="CommentText">
    <w:name w:val="annotation text"/>
    <w:basedOn w:val="Normal"/>
    <w:link w:val="CommentTextChar"/>
    <w:uiPriority w:val="99"/>
    <w:semiHidden/>
    <w:unhideWhenUsed/>
    <w:rsid w:val="00124CEE"/>
    <w:pPr>
      <w:spacing w:line="240" w:lineRule="auto"/>
    </w:pPr>
    <w:rPr>
      <w:sz w:val="20"/>
      <w:szCs w:val="20"/>
    </w:rPr>
  </w:style>
  <w:style w:type="character" w:customStyle="1" w:styleId="CommentTextChar">
    <w:name w:val="Comment Text Char"/>
    <w:basedOn w:val="DefaultParagraphFont"/>
    <w:link w:val="CommentText"/>
    <w:uiPriority w:val="99"/>
    <w:semiHidden/>
    <w:rsid w:val="00124CEE"/>
    <w:rPr>
      <w:sz w:val="20"/>
      <w:szCs w:val="20"/>
    </w:rPr>
  </w:style>
  <w:style w:type="paragraph" w:styleId="CommentSubject">
    <w:name w:val="annotation subject"/>
    <w:basedOn w:val="CommentText"/>
    <w:next w:val="CommentText"/>
    <w:link w:val="CommentSubjectChar"/>
    <w:uiPriority w:val="99"/>
    <w:semiHidden/>
    <w:unhideWhenUsed/>
    <w:rsid w:val="00124CEE"/>
    <w:rPr>
      <w:b/>
      <w:bCs/>
    </w:rPr>
  </w:style>
  <w:style w:type="character" w:customStyle="1" w:styleId="CommentSubjectChar">
    <w:name w:val="Comment Subject Char"/>
    <w:basedOn w:val="CommentTextChar"/>
    <w:link w:val="CommentSubject"/>
    <w:uiPriority w:val="99"/>
    <w:semiHidden/>
    <w:rsid w:val="00124CEE"/>
    <w:rPr>
      <w:b/>
      <w:bCs/>
      <w:sz w:val="20"/>
      <w:szCs w:val="20"/>
    </w:rPr>
  </w:style>
  <w:style w:type="character" w:styleId="UnresolvedMention">
    <w:name w:val="Unresolved Mention"/>
    <w:basedOn w:val="DefaultParagraphFont"/>
    <w:uiPriority w:val="99"/>
    <w:semiHidden/>
    <w:unhideWhenUsed/>
    <w:rsid w:val="00BE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actcampus.com/engagement/mobile-credential/google" TargetMode="External"/><Relationship Id="rId3" Type="http://schemas.openxmlformats.org/officeDocument/2006/relationships/settings" Target="settings.xml"/><Relationship Id="rId7" Type="http://schemas.openxmlformats.org/officeDocument/2006/relationships/hyperlink" Target="https://transactcampus.com/engagement/mobile-credential/ap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rtthingsfind.samsung.com/" TargetMode="External"/><Relationship Id="rId11" Type="http://schemas.openxmlformats.org/officeDocument/2006/relationships/theme" Target="theme/theme1.xml"/><Relationship Id="rId5" Type="http://schemas.openxmlformats.org/officeDocument/2006/relationships/hyperlink" Target="https://support.apple.com/en-us/HT2014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actcampus.com/engagement/mobile-credential/sams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Ryan</dc:creator>
  <cp:keywords/>
  <dc:description/>
  <cp:lastModifiedBy>Lori Caffrey</cp:lastModifiedBy>
  <cp:revision>7</cp:revision>
  <cp:lastPrinted>2023-05-08T13:52:00Z</cp:lastPrinted>
  <dcterms:created xsi:type="dcterms:W3CDTF">2023-05-12T15:03:00Z</dcterms:created>
  <dcterms:modified xsi:type="dcterms:W3CDTF">2023-05-12T15:15:00Z</dcterms:modified>
</cp:coreProperties>
</file>